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7090" w:rsidRPr="004C5E0B" w:rsidRDefault="00A00359" w:rsidP="00CB0E5D">
      <w:pPr>
        <w:ind w:left="-426" w:right="-264"/>
        <w:jc w:val="both"/>
        <w:rPr>
          <w:rFonts w:ascii="Tahoma" w:eastAsia="Arial" w:hAnsi="Tahoma" w:cs="Tahoma"/>
          <w:b/>
          <w:bCs/>
          <w:sz w:val="40"/>
          <w:szCs w:val="40"/>
          <w:lang w:val="es-ES"/>
        </w:rPr>
      </w:pPr>
      <w:r>
        <w:rPr>
          <w:rFonts w:ascii="Tahoma" w:eastAsia="Arial" w:hAnsi="Tahoma" w:cs="Tahoma"/>
          <w:b/>
          <w:bCs/>
          <w:sz w:val="40"/>
          <w:szCs w:val="40"/>
          <w:lang w:val="es-ES"/>
        </w:rPr>
        <w:t xml:space="preserve">Cerca de 130 especialistas </w:t>
      </w:r>
      <w:r w:rsidR="001B7C63">
        <w:rPr>
          <w:rFonts w:ascii="Tahoma" w:eastAsia="Arial" w:hAnsi="Tahoma" w:cs="Tahoma"/>
          <w:b/>
          <w:bCs/>
          <w:sz w:val="40"/>
          <w:szCs w:val="40"/>
          <w:lang w:val="es-ES"/>
        </w:rPr>
        <w:t>abordan</w:t>
      </w:r>
      <w:r w:rsidR="003B4199">
        <w:rPr>
          <w:rFonts w:ascii="Tahoma" w:eastAsia="Arial" w:hAnsi="Tahoma" w:cs="Tahoma"/>
          <w:b/>
          <w:bCs/>
          <w:sz w:val="40"/>
          <w:szCs w:val="40"/>
          <w:lang w:val="es-ES"/>
        </w:rPr>
        <w:t xml:space="preserve"> las</w:t>
      </w:r>
      <w:r w:rsidR="001143F1">
        <w:rPr>
          <w:rFonts w:ascii="Tahoma" w:eastAsia="Arial" w:hAnsi="Tahoma" w:cs="Tahoma"/>
          <w:b/>
          <w:bCs/>
          <w:sz w:val="40"/>
          <w:szCs w:val="40"/>
          <w:lang w:val="es-ES"/>
        </w:rPr>
        <w:t xml:space="preserve"> </w:t>
      </w:r>
      <w:r w:rsidR="00525D81">
        <w:rPr>
          <w:rFonts w:ascii="Tahoma" w:eastAsia="Arial" w:hAnsi="Tahoma" w:cs="Tahoma"/>
          <w:b/>
          <w:bCs/>
          <w:sz w:val="40"/>
          <w:szCs w:val="40"/>
          <w:lang w:val="es-ES"/>
        </w:rPr>
        <w:t xml:space="preserve"> displasias óseas en la infancia</w:t>
      </w:r>
    </w:p>
    <w:p w:rsidR="00697090" w:rsidRPr="004C5E0B" w:rsidRDefault="00697090" w:rsidP="008A55A3">
      <w:pPr>
        <w:ind w:right="-264"/>
        <w:jc w:val="both"/>
        <w:rPr>
          <w:lang w:val="es-ES"/>
        </w:rPr>
      </w:pPr>
    </w:p>
    <w:p w:rsidR="008A55A3" w:rsidRPr="004C5E0B" w:rsidRDefault="00652BC5" w:rsidP="00307846">
      <w:pPr>
        <w:numPr>
          <w:ilvl w:val="0"/>
          <w:numId w:val="3"/>
        </w:numPr>
        <w:ind w:right="-264"/>
        <w:jc w:val="both"/>
        <w:rPr>
          <w:rFonts w:ascii="Tahoma" w:eastAsia="Arial" w:hAnsi="Tahoma" w:cs="Tahoma"/>
          <w:lang w:val="es-ES"/>
        </w:rPr>
      </w:pPr>
      <w:r>
        <w:rPr>
          <w:rFonts w:ascii="Tahoma" w:eastAsia="Arial" w:hAnsi="Tahoma" w:cs="Tahoma"/>
          <w:lang w:val="es-ES"/>
        </w:rPr>
        <w:t xml:space="preserve">La Unidad de Dismorfología y Genética de La Fe considera que </w:t>
      </w:r>
      <w:r w:rsidR="00C767F9" w:rsidRPr="00AA3585">
        <w:rPr>
          <w:rFonts w:ascii="Tahoma" w:eastAsia="Arial" w:hAnsi="Tahoma" w:cs="Tahoma"/>
          <w:lang w:val="es-ES"/>
        </w:rPr>
        <w:t xml:space="preserve">más del </w:t>
      </w:r>
      <w:r w:rsidRPr="00AA3585">
        <w:rPr>
          <w:rFonts w:ascii="Tahoma" w:eastAsia="Arial" w:hAnsi="Tahoma" w:cs="Tahoma"/>
          <w:lang w:val="es-ES"/>
        </w:rPr>
        <w:t>90%</w:t>
      </w:r>
      <w:r w:rsidRPr="00C767F9">
        <w:rPr>
          <w:rFonts w:ascii="Tahoma" w:eastAsia="Arial" w:hAnsi="Tahoma" w:cs="Tahoma"/>
          <w:color w:val="FF0000"/>
          <w:lang w:val="es-ES"/>
        </w:rPr>
        <w:t xml:space="preserve"> </w:t>
      </w:r>
      <w:r>
        <w:rPr>
          <w:rFonts w:ascii="Tahoma" w:eastAsia="Arial" w:hAnsi="Tahoma" w:cs="Tahoma"/>
          <w:lang w:val="es-ES"/>
        </w:rPr>
        <w:t>de estas anomalías son de causa genética</w:t>
      </w:r>
    </w:p>
    <w:p w:rsidR="00CB0E5D" w:rsidRPr="004C5E0B" w:rsidRDefault="00CB0E5D" w:rsidP="00CB0E5D">
      <w:pPr>
        <w:ind w:left="-66" w:right="-264"/>
        <w:jc w:val="both"/>
        <w:rPr>
          <w:rFonts w:ascii="Tahoma" w:eastAsia="Arial" w:hAnsi="Tahoma" w:cs="Tahoma"/>
          <w:lang w:val="es-ES"/>
        </w:rPr>
      </w:pPr>
    </w:p>
    <w:p w:rsidR="008215C1" w:rsidRPr="004C5E0B" w:rsidRDefault="00C767F9" w:rsidP="008A55A3">
      <w:pPr>
        <w:numPr>
          <w:ilvl w:val="0"/>
          <w:numId w:val="3"/>
        </w:numPr>
        <w:ind w:right="-264"/>
        <w:jc w:val="both"/>
        <w:rPr>
          <w:rFonts w:ascii="Tahoma" w:eastAsia="Arial" w:hAnsi="Tahoma" w:cs="Tahoma"/>
          <w:lang w:val="es-ES"/>
        </w:rPr>
      </w:pPr>
      <w:r>
        <w:rPr>
          <w:rFonts w:ascii="Tahoma" w:hAnsi="Tahoma" w:cs="Tahoma"/>
          <w:iCs/>
          <w:lang w:val="es-ES"/>
        </w:rPr>
        <w:t>L</w:t>
      </w:r>
      <w:r w:rsidR="00652BC5">
        <w:rPr>
          <w:rFonts w:ascii="Tahoma" w:hAnsi="Tahoma" w:cs="Tahoma"/>
          <w:iCs/>
          <w:lang w:val="es-ES"/>
        </w:rPr>
        <w:t xml:space="preserve">as </w:t>
      </w:r>
      <w:r w:rsidRPr="00AA3585">
        <w:rPr>
          <w:rFonts w:ascii="Tahoma" w:hAnsi="Tahoma" w:cs="Tahoma"/>
          <w:iCs/>
          <w:lang w:val="es-ES"/>
        </w:rPr>
        <w:t xml:space="preserve">displasias óseas afectan fundamentalmente el sistema esquelético pero también pueden afectar </w:t>
      </w:r>
      <w:r w:rsidR="00652BC5" w:rsidRPr="00AA3585">
        <w:rPr>
          <w:rFonts w:ascii="Tahoma" w:hAnsi="Tahoma" w:cs="Tahoma"/>
          <w:iCs/>
          <w:lang w:val="es-ES"/>
        </w:rPr>
        <w:t xml:space="preserve">al </w:t>
      </w:r>
      <w:r w:rsidR="00652BC5">
        <w:rPr>
          <w:rFonts w:ascii="Tahoma" w:hAnsi="Tahoma" w:cs="Tahoma"/>
          <w:iCs/>
          <w:lang w:val="es-ES"/>
        </w:rPr>
        <w:t xml:space="preserve">corazón, sistema nervioso, </w:t>
      </w:r>
      <w:r>
        <w:rPr>
          <w:rFonts w:ascii="Tahoma" w:hAnsi="Tahoma" w:cs="Tahoma"/>
          <w:iCs/>
          <w:lang w:val="es-ES"/>
        </w:rPr>
        <w:t xml:space="preserve">y </w:t>
      </w:r>
      <w:r w:rsidR="00652BC5">
        <w:rPr>
          <w:rFonts w:ascii="Tahoma" w:hAnsi="Tahoma" w:cs="Tahoma"/>
          <w:iCs/>
          <w:lang w:val="es-ES"/>
        </w:rPr>
        <w:t>r</w:t>
      </w:r>
      <w:r w:rsidR="00E03C55">
        <w:rPr>
          <w:rFonts w:ascii="Tahoma" w:hAnsi="Tahoma" w:cs="Tahoma"/>
          <w:iCs/>
          <w:lang w:val="es-ES"/>
        </w:rPr>
        <w:t>iñó</w:t>
      </w:r>
      <w:r>
        <w:rPr>
          <w:rFonts w:ascii="Tahoma" w:hAnsi="Tahoma" w:cs="Tahoma"/>
          <w:iCs/>
          <w:lang w:val="es-ES"/>
        </w:rPr>
        <w:t xml:space="preserve">n, </w:t>
      </w:r>
      <w:r w:rsidR="00652BC5">
        <w:rPr>
          <w:rFonts w:ascii="Tahoma" w:hAnsi="Tahoma" w:cs="Tahoma"/>
          <w:iCs/>
          <w:lang w:val="es-ES"/>
        </w:rPr>
        <w:t xml:space="preserve"> entre </w:t>
      </w:r>
      <w:r w:rsidR="00E03C55">
        <w:rPr>
          <w:rFonts w:ascii="Tahoma" w:hAnsi="Tahoma" w:cs="Tahoma"/>
          <w:iCs/>
          <w:lang w:val="es-ES"/>
        </w:rPr>
        <w:t>otras localizaciones anatómicas</w:t>
      </w:r>
    </w:p>
    <w:p w:rsidR="00B05EB6" w:rsidRPr="004C5E0B" w:rsidRDefault="00B05EB6" w:rsidP="00307846">
      <w:pPr>
        <w:ind w:left="-66" w:right="-264"/>
        <w:jc w:val="both"/>
        <w:rPr>
          <w:rFonts w:ascii="Tahoma" w:eastAsia="Arial" w:hAnsi="Tahoma" w:cs="Tahoma"/>
          <w:sz w:val="24"/>
          <w:szCs w:val="24"/>
          <w:lang w:val="es-ES"/>
        </w:rPr>
      </w:pPr>
    </w:p>
    <w:p w:rsidR="003B4199" w:rsidRPr="00652BC5" w:rsidRDefault="00885714" w:rsidP="003B4199">
      <w:pPr>
        <w:ind w:left="-426" w:right="-250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652BC5">
        <w:rPr>
          <w:rFonts w:ascii="Tahoma" w:eastAsia="Arial" w:hAnsi="Tahoma" w:cs="Tahoma"/>
          <w:b/>
          <w:sz w:val="24"/>
          <w:szCs w:val="24"/>
          <w:lang w:val="es-ES"/>
        </w:rPr>
        <w:t>Valenci</w:t>
      </w:r>
      <w:r w:rsidR="00E05E39" w:rsidRPr="00652BC5">
        <w:rPr>
          <w:rFonts w:ascii="Tahoma" w:eastAsia="Arial" w:hAnsi="Tahoma" w:cs="Tahoma"/>
          <w:b/>
          <w:sz w:val="24"/>
          <w:szCs w:val="24"/>
          <w:lang w:val="es-ES"/>
        </w:rPr>
        <w:t>a.</w:t>
      </w:r>
      <w:r w:rsidR="00E05E39" w:rsidRPr="00652BC5">
        <w:rPr>
          <w:rFonts w:ascii="Tahoma" w:eastAsia="Arial" w:hAnsi="Tahoma" w:cs="Tahoma"/>
          <w:sz w:val="24"/>
          <w:szCs w:val="24"/>
          <w:lang w:val="es-ES"/>
        </w:rPr>
        <w:t xml:space="preserve"> </w:t>
      </w:r>
      <w:r w:rsidR="00CB0E5D" w:rsidRPr="00652BC5">
        <w:rPr>
          <w:rFonts w:ascii="Tahoma" w:eastAsia="Arial" w:hAnsi="Tahoma" w:cs="Tahoma"/>
          <w:sz w:val="24"/>
          <w:szCs w:val="24"/>
          <w:lang w:val="es-ES"/>
        </w:rPr>
        <w:t>El</w:t>
      </w:r>
      <w:r w:rsidR="008215C1" w:rsidRPr="00652BC5">
        <w:rPr>
          <w:rFonts w:ascii="Tahoma" w:hAnsi="Tahoma" w:cs="Tahoma"/>
          <w:sz w:val="24"/>
          <w:szCs w:val="24"/>
          <w:lang w:val="es-ES" w:eastAsia="es-MX"/>
        </w:rPr>
        <w:t xml:space="preserve"> </w:t>
      </w:r>
      <w:hyperlink r:id="rId8" w:history="1">
        <w:r w:rsidR="008215C1" w:rsidRPr="00652BC5">
          <w:rPr>
            <w:rStyle w:val="Hipervnculo"/>
            <w:rFonts w:ascii="Tahoma" w:hAnsi="Tahoma" w:cs="Tahoma"/>
            <w:color w:val="auto"/>
            <w:sz w:val="24"/>
            <w:szCs w:val="24"/>
            <w:lang w:val="es-ES" w:eastAsia="es-MX"/>
          </w:rPr>
          <w:t xml:space="preserve">Hospital </w:t>
        </w:r>
        <w:proofErr w:type="spellStart"/>
        <w:r w:rsidR="008215C1" w:rsidRPr="00652BC5">
          <w:rPr>
            <w:rStyle w:val="Hipervnculo"/>
            <w:rFonts w:ascii="Tahoma" w:hAnsi="Tahoma" w:cs="Tahoma"/>
            <w:color w:val="auto"/>
            <w:sz w:val="24"/>
            <w:szCs w:val="24"/>
            <w:lang w:val="es-ES" w:eastAsia="es-MX"/>
          </w:rPr>
          <w:t>Universitari</w:t>
        </w:r>
        <w:proofErr w:type="spellEnd"/>
        <w:r w:rsidR="008215C1" w:rsidRPr="00652BC5">
          <w:rPr>
            <w:rStyle w:val="Hipervnculo"/>
            <w:rFonts w:ascii="Tahoma" w:hAnsi="Tahoma" w:cs="Tahoma"/>
            <w:color w:val="auto"/>
            <w:sz w:val="24"/>
            <w:szCs w:val="24"/>
            <w:lang w:val="es-ES" w:eastAsia="es-MX"/>
          </w:rPr>
          <w:t xml:space="preserve"> i </w:t>
        </w:r>
        <w:proofErr w:type="spellStart"/>
        <w:r w:rsidR="008215C1" w:rsidRPr="00652BC5">
          <w:rPr>
            <w:rStyle w:val="Hipervnculo"/>
            <w:rFonts w:ascii="Tahoma" w:hAnsi="Tahoma" w:cs="Tahoma"/>
            <w:color w:val="auto"/>
            <w:sz w:val="24"/>
            <w:szCs w:val="24"/>
            <w:lang w:val="es-ES" w:eastAsia="es-MX"/>
          </w:rPr>
          <w:t>Politècnic</w:t>
        </w:r>
        <w:proofErr w:type="spellEnd"/>
        <w:r w:rsidR="008215C1" w:rsidRPr="00652BC5">
          <w:rPr>
            <w:rStyle w:val="Hipervnculo"/>
            <w:rFonts w:ascii="Tahoma" w:hAnsi="Tahoma" w:cs="Tahoma"/>
            <w:color w:val="auto"/>
            <w:sz w:val="24"/>
            <w:szCs w:val="24"/>
            <w:lang w:val="es-ES" w:eastAsia="es-MX"/>
          </w:rPr>
          <w:t xml:space="preserve"> La Fe</w:t>
        </w:r>
      </w:hyperlink>
      <w:r w:rsidR="00CB0E5D" w:rsidRPr="00652BC5">
        <w:rPr>
          <w:rFonts w:ascii="Tahoma" w:hAnsi="Tahoma" w:cs="Tahoma"/>
          <w:sz w:val="24"/>
          <w:szCs w:val="24"/>
          <w:lang w:val="es-ES" w:eastAsia="es-MX"/>
        </w:rPr>
        <w:t xml:space="preserve"> </w:t>
      </w:r>
      <w:r w:rsidR="003B4199" w:rsidRPr="00652BC5">
        <w:rPr>
          <w:rFonts w:ascii="Tahoma" w:hAnsi="Tahoma" w:cs="Tahoma"/>
          <w:sz w:val="24"/>
          <w:szCs w:val="24"/>
          <w:lang w:val="es-ES" w:eastAsia="es-MX"/>
        </w:rPr>
        <w:t xml:space="preserve">acoge la </w:t>
      </w:r>
      <w:r w:rsidR="003B4199" w:rsidRPr="00652BC5">
        <w:rPr>
          <w:rFonts w:ascii="Tahoma" w:hAnsi="Tahoma" w:cs="Tahoma"/>
          <w:i/>
          <w:sz w:val="24"/>
          <w:szCs w:val="24"/>
          <w:lang w:val="es-ES" w:eastAsia="es-MX"/>
        </w:rPr>
        <w:t>I Jornada sobre displasias óseas</w:t>
      </w:r>
      <w:r w:rsidR="003B4199" w:rsidRPr="00652BC5">
        <w:rPr>
          <w:rFonts w:ascii="Tahoma" w:hAnsi="Tahoma" w:cs="Tahoma"/>
          <w:sz w:val="24"/>
          <w:szCs w:val="24"/>
          <w:lang w:val="es-ES" w:eastAsia="es-MX"/>
        </w:rPr>
        <w:t>, organizada por la Unidad de Dismorfología y Genética reproductiva de este hospital.</w:t>
      </w:r>
    </w:p>
    <w:p w:rsidR="003B4199" w:rsidRPr="00652BC5" w:rsidRDefault="003B4199" w:rsidP="003B4199">
      <w:pPr>
        <w:ind w:left="-426" w:right="-250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3B4199" w:rsidRPr="00652BC5" w:rsidRDefault="003B4199" w:rsidP="003B4199">
      <w:pPr>
        <w:ind w:left="-426" w:right="-250"/>
        <w:jc w:val="both"/>
        <w:rPr>
          <w:rFonts w:ascii="Tahoma" w:hAnsi="Tahoma" w:cs="Tahoma"/>
          <w:sz w:val="24"/>
          <w:szCs w:val="24"/>
          <w:lang w:val="es-ES" w:eastAsia="es-MX"/>
        </w:rPr>
      </w:pPr>
      <w:r w:rsidRPr="00652BC5">
        <w:rPr>
          <w:rFonts w:ascii="Tahoma" w:hAnsi="Tahoma" w:cs="Tahoma"/>
          <w:sz w:val="24"/>
          <w:szCs w:val="24"/>
          <w:lang w:val="es-ES" w:eastAsia="es-MX"/>
        </w:rPr>
        <w:t>El objetivo de esta reunión ha sido dar a conocer una visión global del problema, así como una puesta al día de los distintos aspectos en el diagnóstico y tratamiento de las Displasias Óseas, todo ello, en un enfoque muy práctico con el fin de mejorar los conocimientos en esta área.</w:t>
      </w:r>
    </w:p>
    <w:p w:rsidR="003B4199" w:rsidRPr="00652BC5" w:rsidRDefault="003B4199" w:rsidP="003B4199">
      <w:pPr>
        <w:ind w:left="-426" w:right="-250"/>
        <w:jc w:val="both"/>
        <w:rPr>
          <w:rFonts w:ascii="Tahoma" w:hAnsi="Tahoma" w:cs="Tahoma"/>
          <w:sz w:val="24"/>
          <w:szCs w:val="24"/>
          <w:lang w:val="es-ES" w:eastAsia="es-MX"/>
        </w:rPr>
      </w:pPr>
    </w:p>
    <w:p w:rsidR="003B4199" w:rsidRPr="00652BC5" w:rsidRDefault="003B4199" w:rsidP="003B4199">
      <w:pPr>
        <w:ind w:left="-426" w:right="-250"/>
        <w:jc w:val="both"/>
        <w:rPr>
          <w:rFonts w:ascii="Tahoma" w:hAnsi="Tahoma" w:cs="Tahoma"/>
          <w:sz w:val="24"/>
          <w:szCs w:val="24"/>
          <w:lang w:val="es-ES" w:eastAsia="es-ES"/>
        </w:rPr>
      </w:pPr>
      <w:r w:rsidRPr="00652BC5">
        <w:rPr>
          <w:rFonts w:ascii="Tahoma" w:hAnsi="Tahoma" w:cs="Tahoma"/>
          <w:sz w:val="24"/>
          <w:szCs w:val="24"/>
          <w:lang w:val="es-ES" w:eastAsia="es-MX"/>
        </w:rPr>
        <w:t xml:space="preserve">La jornada ha logrado reunir a cerca de 130 especialistas, entre </w:t>
      </w:r>
      <w:r w:rsidR="00C767F9" w:rsidRPr="00AA3585">
        <w:rPr>
          <w:rFonts w:ascii="Tahoma" w:hAnsi="Tahoma" w:cs="Tahoma"/>
          <w:sz w:val="24"/>
          <w:szCs w:val="24"/>
          <w:lang w:val="es-ES" w:eastAsia="es-ES"/>
        </w:rPr>
        <w:t>Ped</w:t>
      </w:r>
      <w:r w:rsidRPr="00AA3585">
        <w:rPr>
          <w:rFonts w:ascii="Tahoma" w:hAnsi="Tahoma" w:cs="Tahoma"/>
          <w:sz w:val="24"/>
          <w:szCs w:val="24"/>
          <w:lang w:val="es-ES" w:eastAsia="es-ES"/>
        </w:rPr>
        <w:t>iatras</w:t>
      </w:r>
      <w:r w:rsidRPr="00652BC5">
        <w:rPr>
          <w:rFonts w:ascii="Tahoma" w:hAnsi="Tahoma" w:cs="Tahoma"/>
          <w:sz w:val="24"/>
          <w:szCs w:val="24"/>
          <w:lang w:val="es-ES" w:eastAsia="es-ES"/>
        </w:rPr>
        <w:t>, Traumatólogos, Radiólogos, Médicos de familia, Rehabilitadores, Cirujanos, Fisioterapeutas, Generalistas, Enfermeras,</w:t>
      </w:r>
      <w:r w:rsidRPr="00652BC5">
        <w:rPr>
          <w:rFonts w:ascii="Tahoma" w:hAnsi="Tahoma" w:cs="Tahoma"/>
          <w:sz w:val="24"/>
          <w:szCs w:val="24"/>
          <w:lang w:val="es-ES" w:eastAsia="es-MX"/>
        </w:rPr>
        <w:t xml:space="preserve"> </w:t>
      </w:r>
      <w:r w:rsidRPr="00652BC5">
        <w:rPr>
          <w:rFonts w:ascii="Tahoma" w:hAnsi="Tahoma" w:cs="Tahoma"/>
          <w:sz w:val="24"/>
          <w:szCs w:val="24"/>
          <w:lang w:val="es-ES" w:eastAsia="es-ES"/>
        </w:rPr>
        <w:t>Psicólogos, Trabajadores sociales, y profesional implicado</w:t>
      </w:r>
      <w:r w:rsidRPr="00652BC5">
        <w:rPr>
          <w:rFonts w:ascii="Tahoma" w:hAnsi="Tahoma" w:cs="Tahoma"/>
          <w:sz w:val="24"/>
          <w:szCs w:val="24"/>
          <w:lang w:val="es-ES" w:eastAsia="es-MX"/>
        </w:rPr>
        <w:t xml:space="preserve"> </w:t>
      </w:r>
      <w:r w:rsidRPr="00652BC5">
        <w:rPr>
          <w:rFonts w:ascii="Tahoma" w:hAnsi="Tahoma" w:cs="Tahoma"/>
          <w:sz w:val="24"/>
          <w:szCs w:val="24"/>
          <w:lang w:val="es-ES" w:eastAsia="es-ES"/>
        </w:rPr>
        <w:t>en el cuidado de pacientes con enfermedades raras o poco frecuentes.</w:t>
      </w:r>
    </w:p>
    <w:p w:rsidR="003B4199" w:rsidRPr="00652BC5" w:rsidRDefault="003B4199" w:rsidP="003B4199">
      <w:pPr>
        <w:ind w:left="-426" w:right="-250"/>
        <w:jc w:val="both"/>
        <w:rPr>
          <w:rFonts w:ascii="Tahoma" w:hAnsi="Tahoma" w:cs="Tahoma"/>
          <w:sz w:val="24"/>
          <w:szCs w:val="24"/>
          <w:lang w:val="es-ES" w:eastAsia="es-ES"/>
        </w:rPr>
      </w:pPr>
    </w:p>
    <w:p w:rsidR="00AA3585" w:rsidRDefault="003B4199" w:rsidP="00AA3585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  <w:r w:rsidRPr="00652BC5">
        <w:rPr>
          <w:rFonts w:ascii="Tahoma" w:hAnsi="Tahoma" w:cs="Tahoma"/>
          <w:sz w:val="24"/>
          <w:szCs w:val="24"/>
          <w:lang w:val="es-ES" w:eastAsia="es-ES"/>
        </w:rPr>
        <w:t xml:space="preserve">Cabe destacar que </w:t>
      </w:r>
      <w:r w:rsidRPr="00652BC5">
        <w:rPr>
          <w:rFonts w:ascii="Tahoma" w:hAnsi="Tahoma" w:cs="Tahoma"/>
          <w:sz w:val="24"/>
          <w:szCs w:val="24"/>
          <w:lang w:val="es-ES"/>
        </w:rPr>
        <w:t>la Unidad de Dismorfología y Genética Reproductiva del Hospital La Fe asiste a paciente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>s con malformaciones congénitas, que habitualmente, s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uelen ser pacientes pediátricos 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>que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>presentan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malformaciones y anomalías ya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 en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el </w:t>
      </w:r>
      <w:r w:rsidRPr="00652BC5">
        <w:rPr>
          <w:rFonts w:ascii="Tahoma" w:hAnsi="Tahoma" w:cs="Tahoma"/>
          <w:sz w:val="24"/>
          <w:szCs w:val="24"/>
          <w:lang w:val="es-ES"/>
        </w:rPr>
        <w:t>nacimiento.</w:t>
      </w:r>
      <w:r w:rsidR="00D017C3">
        <w:rPr>
          <w:rFonts w:ascii="Tahoma" w:hAnsi="Tahoma" w:cs="Tahoma"/>
          <w:sz w:val="24"/>
          <w:szCs w:val="24"/>
          <w:lang w:val="es-ES"/>
        </w:rPr>
        <w:t xml:space="preserve"> Se consi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dera que </w:t>
      </w:r>
      <w:r w:rsidR="00D017C3">
        <w:rPr>
          <w:rFonts w:ascii="Tahoma" w:hAnsi="Tahoma" w:cs="Tahoma"/>
          <w:sz w:val="24"/>
          <w:szCs w:val="24"/>
          <w:lang w:val="es-ES"/>
        </w:rPr>
        <w:t>el</w:t>
      </w:r>
      <w:r w:rsidR="00436721" w:rsidRPr="00C767F9">
        <w:rPr>
          <w:rFonts w:ascii="Tahoma" w:hAnsi="Tahoma" w:cs="Tahoma"/>
          <w:color w:val="FF0000"/>
          <w:sz w:val="24"/>
          <w:szCs w:val="24"/>
          <w:lang w:val="es-ES"/>
        </w:rPr>
        <w:t xml:space="preserve"> 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>90% o más de estas enfermedades son de causa genética</w:t>
      </w:r>
      <w:r w:rsidR="00D017C3">
        <w:rPr>
          <w:rFonts w:ascii="Tahoma" w:hAnsi="Tahoma" w:cs="Tahoma"/>
          <w:sz w:val="24"/>
          <w:szCs w:val="24"/>
          <w:lang w:val="es-ES"/>
        </w:rPr>
        <w:t xml:space="preserve">, </w:t>
      </w:r>
      <w:r w:rsidR="00D017C3" w:rsidRPr="00AA3585">
        <w:rPr>
          <w:rFonts w:ascii="Tahoma" w:hAnsi="Tahoma" w:cs="Tahoma"/>
          <w:sz w:val="24"/>
          <w:szCs w:val="24"/>
          <w:lang w:val="es-ES"/>
        </w:rPr>
        <w:t>y constituyen un grupo muy importante dentro de las conocidas actualmente como Enfermedades Raras o de baja prevalencia</w:t>
      </w:r>
      <w:r w:rsidR="00436721" w:rsidRPr="00AA3585">
        <w:rPr>
          <w:rFonts w:ascii="Tahoma" w:hAnsi="Tahoma" w:cs="Tahoma"/>
          <w:sz w:val="24"/>
          <w:szCs w:val="24"/>
          <w:lang w:val="es-ES"/>
        </w:rPr>
        <w:t>.</w:t>
      </w:r>
    </w:p>
    <w:p w:rsidR="00652BC5" w:rsidRPr="00652BC5" w:rsidRDefault="00652BC5" w:rsidP="00AA3585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Por otra parte, aunque individualmente constituyen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enfermedades poco frecuentes, son un grupo importante de enfermedades, que además se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 xml:space="preserve">manifiestan </w:t>
      </w:r>
      <w:r w:rsidR="00FC13B0">
        <w:rPr>
          <w:rFonts w:ascii="Tahoma" w:hAnsi="Tahoma" w:cs="Tahoma"/>
          <w:color w:val="404040"/>
          <w:sz w:val="24"/>
          <w:szCs w:val="24"/>
          <w:lang w:val="es-ES" w:eastAsia="es-ES"/>
        </w:rPr>
        <w:t>en todos los períodos de edad (r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ecién nacido,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 xml:space="preserve">adolescente, adulto). </w:t>
      </w:r>
    </w:p>
    <w:p w:rsidR="00436721" w:rsidRPr="00652BC5" w:rsidRDefault="00436721" w:rsidP="00652BC5">
      <w:pPr>
        <w:ind w:right="-250"/>
        <w:jc w:val="both"/>
        <w:rPr>
          <w:rFonts w:ascii="Tahoma" w:hAnsi="Tahoma" w:cs="Tahoma"/>
          <w:sz w:val="24"/>
          <w:szCs w:val="24"/>
          <w:lang w:val="es-ES"/>
        </w:rPr>
      </w:pPr>
    </w:p>
    <w:p w:rsidR="00652BC5" w:rsidRPr="00652BC5" w:rsidRDefault="00436721" w:rsidP="00436721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  <w:r w:rsidRPr="00652BC5">
        <w:rPr>
          <w:rFonts w:ascii="Tahoma" w:hAnsi="Tahoma" w:cs="Tahoma"/>
          <w:sz w:val="24"/>
          <w:szCs w:val="24"/>
          <w:lang w:val="es-ES"/>
        </w:rPr>
        <w:lastRenderedPageBreak/>
        <w:t>Estas malformaciones, en la mayoría de los casos, afectan a diferentes ó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>rgan</w:t>
      </w:r>
      <w:r w:rsidRPr="00652BC5">
        <w:rPr>
          <w:rFonts w:ascii="Tahoma" w:hAnsi="Tahoma" w:cs="Tahoma"/>
          <w:sz w:val="24"/>
          <w:szCs w:val="24"/>
          <w:lang w:val="es-ES"/>
        </w:rPr>
        <w:t>os y localizaciones anatómicas como son el corazó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>n, sistema nervioso, riñones, esqueleto y otros.</w:t>
      </w:r>
    </w:p>
    <w:p w:rsidR="00652BC5" w:rsidRPr="00652BC5" w:rsidRDefault="00652BC5" w:rsidP="00436721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</w:p>
    <w:p w:rsidR="00436721" w:rsidRPr="00652BC5" w:rsidRDefault="00536C35" w:rsidP="00436721">
      <w:pPr>
        <w:ind w:left="-426" w:right="-250"/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La Fe y el t</w:t>
      </w:r>
      <w:r w:rsidR="00652BC5" w:rsidRPr="00652BC5">
        <w:rPr>
          <w:rFonts w:ascii="Tahoma" w:hAnsi="Tahoma" w:cs="Tahoma"/>
          <w:b/>
          <w:sz w:val="24"/>
          <w:szCs w:val="24"/>
          <w:lang w:val="es-ES"/>
        </w:rPr>
        <w:t>rabajo multidisciplinar para las displasias óseas</w:t>
      </w:r>
      <w:r w:rsidR="003B4199" w:rsidRPr="00652BC5">
        <w:rPr>
          <w:rFonts w:ascii="Tahoma" w:hAnsi="Tahoma" w:cs="Tahoma"/>
          <w:b/>
          <w:sz w:val="24"/>
          <w:szCs w:val="24"/>
          <w:lang w:val="es-ES"/>
        </w:rPr>
        <w:t xml:space="preserve"> </w:t>
      </w:r>
    </w:p>
    <w:p w:rsidR="00436721" w:rsidRPr="00652BC5" w:rsidRDefault="00436721" w:rsidP="00536C35">
      <w:pPr>
        <w:ind w:right="-250"/>
        <w:jc w:val="both"/>
        <w:rPr>
          <w:rFonts w:ascii="Tahoma" w:hAnsi="Tahoma" w:cs="Tahoma"/>
          <w:sz w:val="24"/>
          <w:szCs w:val="24"/>
        </w:rPr>
      </w:pPr>
    </w:p>
    <w:p w:rsidR="00652BC5" w:rsidRPr="00652BC5" w:rsidRDefault="00652BC5" w:rsidP="00652BC5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Las Displasias óseas representan un capítulo muy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específico dentro de las denominadas enfermedades raras o de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baj</w:t>
      </w:r>
      <w:r w:rsidR="00536C35">
        <w:rPr>
          <w:rFonts w:ascii="Tahoma" w:hAnsi="Tahoma" w:cs="Tahoma"/>
          <w:color w:val="404040"/>
          <w:sz w:val="24"/>
          <w:szCs w:val="24"/>
          <w:lang w:val="es-ES" w:eastAsia="es-ES"/>
        </w:rPr>
        <w:t>a prevalencia. S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on un grupo</w:t>
      </w:r>
      <w:r w:rsidR="00536C35">
        <w:rPr>
          <w:rFonts w:ascii="Tahoma" w:hAnsi="Tahoma" w:cs="Tahoma"/>
          <w:color w:val="404040"/>
          <w:sz w:val="24"/>
          <w:szCs w:val="24"/>
          <w:lang w:val="es-ES" w:eastAsia="es-ES"/>
        </w:rPr>
        <w:t xml:space="preserve"> muy heterogéneo de trastornos 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con manifestaciones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e</w:t>
      </w:r>
      <w:r w:rsidR="00536C35">
        <w:rPr>
          <w:rFonts w:ascii="Tahoma" w:hAnsi="Tahoma" w:cs="Tahoma"/>
          <w:color w:val="404040"/>
          <w:sz w:val="24"/>
          <w:szCs w:val="24"/>
          <w:lang w:val="es-ES" w:eastAsia="es-ES"/>
        </w:rPr>
        <w:t xml:space="preserve">n diversas zonas de la anatomía lo que hacen que para 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su manejo</w:t>
      </w:r>
      <w:r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>sea necesa</w:t>
      </w:r>
      <w:r w:rsidR="00536C35">
        <w:rPr>
          <w:rFonts w:ascii="Tahoma" w:hAnsi="Tahoma" w:cs="Tahoma"/>
          <w:color w:val="404040"/>
          <w:sz w:val="24"/>
          <w:szCs w:val="24"/>
          <w:lang w:val="es-ES" w:eastAsia="es-ES"/>
        </w:rPr>
        <w:t>ria la coordinación de múltiple</w:t>
      </w:r>
      <w:r w:rsidRPr="00652BC5">
        <w:rPr>
          <w:rFonts w:ascii="Tahoma" w:hAnsi="Tahoma" w:cs="Tahoma"/>
          <w:color w:val="404040"/>
          <w:sz w:val="24"/>
          <w:szCs w:val="24"/>
          <w:lang w:val="es-ES" w:eastAsia="es-ES"/>
        </w:rPr>
        <w:t xml:space="preserve"> especialistas.</w:t>
      </w:r>
    </w:p>
    <w:p w:rsidR="00652BC5" w:rsidRDefault="00652BC5" w:rsidP="00652BC5">
      <w:pPr>
        <w:ind w:right="-250"/>
        <w:jc w:val="both"/>
        <w:rPr>
          <w:rFonts w:ascii="Tahoma" w:hAnsi="Tahoma" w:cs="Tahoma"/>
          <w:sz w:val="24"/>
          <w:szCs w:val="24"/>
          <w:lang w:val="es-ES"/>
        </w:rPr>
      </w:pPr>
    </w:p>
    <w:p w:rsidR="00436721" w:rsidRDefault="00536C35" w:rsidP="00436721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Así pues, l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>a labor de la Unidad</w:t>
      </w:r>
      <w:r>
        <w:rPr>
          <w:rFonts w:ascii="Tahoma" w:hAnsi="Tahoma" w:cs="Tahoma"/>
          <w:sz w:val="24"/>
          <w:szCs w:val="24"/>
          <w:lang w:val="es-ES"/>
        </w:rPr>
        <w:t xml:space="preserve"> de </w:t>
      </w:r>
      <w:r w:rsidRPr="00652BC5">
        <w:rPr>
          <w:rFonts w:ascii="Tahoma" w:hAnsi="Tahoma" w:cs="Tahoma"/>
          <w:sz w:val="24"/>
          <w:szCs w:val="24"/>
          <w:lang w:val="es-ES" w:eastAsia="es-MX"/>
        </w:rPr>
        <w:t>Dismorfología y Genética</w:t>
      </w:r>
      <w:r>
        <w:rPr>
          <w:rFonts w:ascii="Tahoma" w:hAnsi="Tahoma" w:cs="Tahoma"/>
          <w:sz w:val="24"/>
          <w:szCs w:val="24"/>
          <w:lang w:val="es-ES" w:eastAsia="es-MX"/>
        </w:rPr>
        <w:t xml:space="preserve"> de La Fe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 xml:space="preserve"> es</w:t>
      </w:r>
      <w:r>
        <w:rPr>
          <w:rFonts w:ascii="Tahoma" w:hAnsi="Tahoma" w:cs="Tahoma"/>
          <w:sz w:val="24"/>
          <w:szCs w:val="24"/>
          <w:lang w:val="es-ES"/>
        </w:rPr>
        <w:t xml:space="preserve"> fundamental tanto para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 el diagnóstico</w:t>
      </w:r>
      <w:r>
        <w:rPr>
          <w:rFonts w:ascii="Tahoma" w:hAnsi="Tahoma" w:cs="Tahoma"/>
          <w:sz w:val="24"/>
          <w:szCs w:val="24"/>
          <w:lang w:val="es-ES"/>
        </w:rPr>
        <w:t xml:space="preserve"> preciso y precoz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 como </w:t>
      </w:r>
      <w:r>
        <w:rPr>
          <w:rFonts w:ascii="Tahoma" w:hAnsi="Tahoma" w:cs="Tahoma"/>
          <w:sz w:val="24"/>
          <w:szCs w:val="24"/>
          <w:lang w:val="es-ES"/>
        </w:rPr>
        <w:t xml:space="preserve">para su coordinación con otros servicios como, por ejemplo, 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>el</w:t>
      </w:r>
      <w:r w:rsidR="00FC13B0">
        <w:rPr>
          <w:rFonts w:ascii="Tahoma" w:hAnsi="Tahoma" w:cs="Tahoma"/>
          <w:sz w:val="24"/>
          <w:szCs w:val="24"/>
          <w:lang w:val="es-ES"/>
        </w:rPr>
        <w:t xml:space="preserve"> de Genética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FC13B0">
        <w:rPr>
          <w:rFonts w:ascii="Tahoma" w:hAnsi="Tahoma" w:cs="Tahoma"/>
          <w:sz w:val="24"/>
          <w:szCs w:val="24"/>
          <w:lang w:val="es-ES"/>
        </w:rPr>
        <w:t>desarr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>o</w:t>
      </w:r>
      <w:r w:rsidR="00FC13B0">
        <w:rPr>
          <w:rFonts w:ascii="Tahoma" w:hAnsi="Tahoma" w:cs="Tahoma"/>
          <w:sz w:val="24"/>
          <w:szCs w:val="24"/>
          <w:lang w:val="es-ES"/>
        </w:rPr>
        <w:t>l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lando un trabajo de </w:t>
      </w:r>
      <w:r>
        <w:rPr>
          <w:rFonts w:ascii="Tahoma" w:hAnsi="Tahoma" w:cs="Tahoma"/>
          <w:sz w:val="24"/>
          <w:szCs w:val="24"/>
          <w:lang w:val="es-ES"/>
        </w:rPr>
        <w:t>colaboración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 xml:space="preserve"> y seguimiento global de los pacientes.</w:t>
      </w:r>
    </w:p>
    <w:p w:rsidR="00FC13B0" w:rsidRPr="00652BC5" w:rsidRDefault="00FC13B0" w:rsidP="00436721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</w:p>
    <w:p w:rsidR="00436721" w:rsidRPr="00652BC5" w:rsidRDefault="00536C35" w:rsidP="00436721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Además, estos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>enfermos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>al precisar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 xml:space="preserve"> de tratamientos </w:t>
      </w:r>
      <w:r>
        <w:rPr>
          <w:rFonts w:ascii="Tahoma" w:hAnsi="Tahoma" w:cs="Tahoma"/>
          <w:sz w:val="24"/>
          <w:szCs w:val="24"/>
          <w:lang w:val="es-ES"/>
        </w:rPr>
        <w:t>en los que se encuentran implicados varios especialistas la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 Unidad</w:t>
      </w:r>
      <w:r>
        <w:rPr>
          <w:rFonts w:ascii="Tahoma" w:hAnsi="Tahoma" w:cs="Tahoma"/>
          <w:sz w:val="24"/>
          <w:szCs w:val="24"/>
          <w:lang w:val="es-ES"/>
        </w:rPr>
        <w:t xml:space="preserve"> de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 </w:t>
      </w:r>
      <w:r w:rsidRPr="00652BC5">
        <w:rPr>
          <w:rFonts w:ascii="Tahoma" w:hAnsi="Tahoma" w:cs="Tahoma"/>
          <w:sz w:val="24"/>
          <w:szCs w:val="24"/>
          <w:lang w:val="es-ES" w:eastAsia="es-MX"/>
        </w:rPr>
        <w:t>Dismorfología y Genética</w:t>
      </w:r>
      <w:r>
        <w:rPr>
          <w:rFonts w:ascii="Tahoma" w:hAnsi="Tahoma" w:cs="Tahoma"/>
          <w:sz w:val="24"/>
          <w:szCs w:val="24"/>
          <w:lang w:val="es-ES" w:eastAsia="es-MX"/>
        </w:rPr>
        <w:t xml:space="preserve"> se relaciona con otros </w:t>
      </w:r>
      <w:r w:rsidR="00DB0C09" w:rsidRPr="00AA3585">
        <w:rPr>
          <w:rFonts w:ascii="Tahoma" w:hAnsi="Tahoma" w:cs="Tahoma"/>
          <w:sz w:val="24"/>
          <w:szCs w:val="24"/>
          <w:lang w:val="es-ES" w:eastAsia="es-MX"/>
        </w:rPr>
        <w:t>profesionales</w:t>
      </w:r>
      <w:r>
        <w:rPr>
          <w:rFonts w:ascii="Tahoma" w:hAnsi="Tahoma" w:cs="Tahoma"/>
          <w:sz w:val="24"/>
          <w:szCs w:val="24"/>
          <w:lang w:val="es-ES" w:eastAsia="es-MX"/>
        </w:rPr>
        <w:t xml:space="preserve"> como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 médico</w:t>
      </w:r>
      <w:r>
        <w:rPr>
          <w:rFonts w:ascii="Tahoma" w:hAnsi="Tahoma" w:cs="Tahoma"/>
          <w:sz w:val="24"/>
          <w:szCs w:val="24"/>
          <w:lang w:val="es-ES"/>
        </w:rPr>
        <w:t>s del Centro de Salud,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 profesores del colegio, psicólogos y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 xml:space="preserve"> logopedas que atie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>nden a estos niños fuera del pro</w:t>
      </w:r>
      <w:r w:rsidR="003B4199" w:rsidRPr="00652BC5">
        <w:rPr>
          <w:rFonts w:ascii="Tahoma" w:hAnsi="Tahoma" w:cs="Tahoma"/>
          <w:sz w:val="24"/>
          <w:szCs w:val="24"/>
          <w:lang w:val="es-ES"/>
        </w:rPr>
        <w:t>pio hospital.</w:t>
      </w:r>
    </w:p>
    <w:p w:rsidR="00436721" w:rsidRPr="00652BC5" w:rsidRDefault="00436721" w:rsidP="00436721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</w:p>
    <w:p w:rsidR="003B4199" w:rsidRPr="00AA3585" w:rsidRDefault="00536C35" w:rsidP="00436721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  <w:lang w:val="es-ES"/>
        </w:rPr>
        <w:t xml:space="preserve">Por otro lado, </w:t>
      </w:r>
      <w:r w:rsidR="00F97128">
        <w:rPr>
          <w:rFonts w:ascii="Tahoma" w:hAnsi="Tahoma" w:cs="Tahoma"/>
          <w:sz w:val="24"/>
          <w:szCs w:val="24"/>
          <w:lang w:val="es-ES"/>
        </w:rPr>
        <w:t xml:space="preserve">esta unidad trabaja </w:t>
      </w:r>
      <w:r w:rsidR="00436721" w:rsidRPr="00652BC5">
        <w:rPr>
          <w:rFonts w:ascii="Tahoma" w:hAnsi="Tahoma" w:cs="Tahoma"/>
          <w:sz w:val="24"/>
          <w:szCs w:val="24"/>
          <w:lang w:val="es-ES"/>
        </w:rPr>
        <w:t xml:space="preserve">con el equipo de Obstetricia y Ginecología </w:t>
      </w:r>
      <w:r w:rsidR="00C767F9" w:rsidRPr="00AA3585">
        <w:rPr>
          <w:rFonts w:ascii="Tahoma" w:hAnsi="Tahoma" w:cs="Tahoma"/>
          <w:sz w:val="24"/>
          <w:szCs w:val="24"/>
          <w:lang w:val="es-ES"/>
        </w:rPr>
        <w:t>en el diagnóstico de</w:t>
      </w:r>
      <w:r w:rsidR="00436721" w:rsidRPr="00AA3585">
        <w:rPr>
          <w:rFonts w:ascii="Tahoma" w:hAnsi="Tahoma" w:cs="Tahoma"/>
          <w:sz w:val="24"/>
          <w:szCs w:val="24"/>
          <w:lang w:val="es-ES"/>
        </w:rPr>
        <w:t xml:space="preserve"> </w:t>
      </w:r>
      <w:r w:rsidR="003B4199" w:rsidRPr="00AA3585">
        <w:rPr>
          <w:rFonts w:ascii="Tahoma" w:hAnsi="Tahoma" w:cs="Tahoma"/>
          <w:sz w:val="24"/>
          <w:szCs w:val="24"/>
          <w:lang w:val="es-ES"/>
        </w:rPr>
        <w:t xml:space="preserve">malformaciones fetales y </w:t>
      </w:r>
      <w:r w:rsidR="00C767F9" w:rsidRPr="00AA3585">
        <w:rPr>
          <w:rFonts w:ascii="Tahoma" w:hAnsi="Tahoma" w:cs="Tahoma"/>
          <w:sz w:val="24"/>
          <w:szCs w:val="24"/>
          <w:lang w:val="es-ES"/>
        </w:rPr>
        <w:t xml:space="preserve">el posterior </w:t>
      </w:r>
      <w:r w:rsidR="003B4199" w:rsidRPr="00AA3585">
        <w:rPr>
          <w:rFonts w:ascii="Tahoma" w:hAnsi="Tahoma" w:cs="Tahoma"/>
          <w:sz w:val="24"/>
          <w:szCs w:val="24"/>
          <w:lang w:val="es-ES"/>
        </w:rPr>
        <w:t xml:space="preserve">asesoramiento reproductivo a parejas que han tenido hijos con </w:t>
      </w:r>
      <w:r w:rsidR="00436721" w:rsidRPr="00AA3585">
        <w:rPr>
          <w:rFonts w:ascii="Tahoma" w:hAnsi="Tahoma" w:cs="Tahoma"/>
          <w:sz w:val="24"/>
          <w:szCs w:val="24"/>
          <w:lang w:val="es-ES"/>
        </w:rPr>
        <w:t>anomalías</w:t>
      </w:r>
      <w:r w:rsidR="003B4199" w:rsidRPr="00AA3585">
        <w:rPr>
          <w:rFonts w:ascii="Tahoma" w:hAnsi="Tahoma" w:cs="Tahoma"/>
          <w:sz w:val="24"/>
          <w:szCs w:val="24"/>
          <w:lang w:val="es-ES"/>
        </w:rPr>
        <w:t>.</w:t>
      </w:r>
    </w:p>
    <w:p w:rsidR="00436721" w:rsidRPr="00652BC5" w:rsidRDefault="00436721" w:rsidP="00436721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</w:p>
    <w:p w:rsidR="0084525A" w:rsidRPr="00AA3585" w:rsidRDefault="00C767F9" w:rsidP="00652BC5">
      <w:pPr>
        <w:ind w:left="-426" w:right="-250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En</w:t>
      </w:r>
      <w:r w:rsidR="00652BC5" w:rsidRPr="00652BC5">
        <w:rPr>
          <w:rFonts w:ascii="Tahoma" w:hAnsi="Tahoma" w:cs="Tahoma"/>
          <w:sz w:val="24"/>
          <w:szCs w:val="24"/>
          <w:lang w:val="es-ES"/>
        </w:rPr>
        <w:t xml:space="preserve"> la jornada, han participado expertos como </w:t>
      </w:r>
      <w:r w:rsidR="00D017C3" w:rsidRPr="00652BC5">
        <w:rPr>
          <w:rFonts w:ascii="Tahoma" w:hAnsi="Tahoma" w:cs="Tahoma"/>
          <w:color w:val="333333"/>
          <w:sz w:val="24"/>
          <w:szCs w:val="24"/>
          <w:lang w:val="es-ES"/>
        </w:rPr>
        <w:t xml:space="preserve">el </w:t>
      </w:r>
      <w:r w:rsidR="00D017C3" w:rsidRPr="00AA3585">
        <w:rPr>
          <w:rFonts w:ascii="Tahoma" w:hAnsi="Tahoma" w:cs="Tahoma"/>
          <w:sz w:val="24"/>
          <w:szCs w:val="24"/>
          <w:lang w:val="es-ES"/>
        </w:rPr>
        <w:t xml:space="preserve">Dr. Antonio Pérez Aytés responsable de la Unidad de Dismorfología, </w:t>
      </w:r>
      <w:r w:rsidR="00652BC5" w:rsidRPr="00AA3585">
        <w:rPr>
          <w:rFonts w:ascii="Tahoma" w:hAnsi="Tahoma" w:cs="Tahoma"/>
          <w:sz w:val="24"/>
          <w:szCs w:val="24"/>
          <w:lang w:val="es-ES"/>
        </w:rPr>
        <w:t>l</w:t>
      </w:r>
      <w:r w:rsidR="00D017C3" w:rsidRPr="00AA3585">
        <w:rPr>
          <w:rFonts w:ascii="Tahoma" w:hAnsi="Tahoma" w:cs="Tahoma"/>
          <w:sz w:val="24"/>
          <w:szCs w:val="24"/>
          <w:lang w:val="es-ES"/>
        </w:rPr>
        <w:t xml:space="preserve">os Dres. </w:t>
      </w:r>
      <w:r w:rsidR="00652BC5" w:rsidRPr="00AA3585">
        <w:rPr>
          <w:rFonts w:ascii="Tahoma" w:hAnsi="Tahoma" w:cs="Tahoma"/>
          <w:sz w:val="24"/>
          <w:szCs w:val="24"/>
          <w:lang w:val="es-ES"/>
        </w:rPr>
        <w:t xml:space="preserve">María </w:t>
      </w:r>
      <w:proofErr w:type="spellStart"/>
      <w:r w:rsidR="0084525A" w:rsidRPr="00AA3585">
        <w:rPr>
          <w:rFonts w:ascii="Tahoma" w:hAnsi="Tahoma" w:cs="Tahoma"/>
          <w:sz w:val="24"/>
          <w:szCs w:val="24"/>
          <w:lang w:val="es-ES"/>
        </w:rPr>
        <w:t>Guasp</w:t>
      </w:r>
      <w:proofErr w:type="spellEnd"/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 Vizcaíno, Jacinto Gómez Fernández-Montes</w:t>
      </w:r>
      <w:r w:rsidR="00D017C3" w:rsidRPr="00AA3585">
        <w:rPr>
          <w:rFonts w:ascii="Tahoma" w:hAnsi="Tahoma" w:cs="Tahoma"/>
          <w:sz w:val="24"/>
          <w:szCs w:val="24"/>
          <w:lang w:val="es-ES"/>
        </w:rPr>
        <w:t xml:space="preserve"> y </w:t>
      </w:r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Héctor Cortina </w:t>
      </w:r>
      <w:proofErr w:type="spellStart"/>
      <w:r w:rsidR="0084525A" w:rsidRPr="00AA3585">
        <w:rPr>
          <w:rFonts w:ascii="Tahoma" w:hAnsi="Tahoma" w:cs="Tahoma"/>
          <w:sz w:val="24"/>
          <w:szCs w:val="24"/>
          <w:lang w:val="es-ES"/>
        </w:rPr>
        <w:t>Orts</w:t>
      </w:r>
      <w:proofErr w:type="spellEnd"/>
      <w:r w:rsidR="00D017C3" w:rsidRPr="00AA3585">
        <w:rPr>
          <w:rFonts w:ascii="Tahoma" w:hAnsi="Tahoma" w:cs="Tahoma"/>
          <w:sz w:val="24"/>
          <w:szCs w:val="24"/>
          <w:lang w:val="es-ES"/>
        </w:rPr>
        <w:t xml:space="preserve"> especialistas en Radiología Infantil</w:t>
      </w:r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, </w:t>
      </w:r>
      <w:r w:rsidR="00652BC5" w:rsidRPr="00AA3585">
        <w:rPr>
          <w:rFonts w:ascii="Tahoma" w:hAnsi="Tahoma" w:cs="Tahoma"/>
          <w:sz w:val="24"/>
          <w:szCs w:val="24"/>
          <w:lang w:val="es-ES"/>
        </w:rPr>
        <w:t>la Dra.</w:t>
      </w:r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 Elena Aller Mañas</w:t>
      </w:r>
      <w:r w:rsidR="00D017C3" w:rsidRPr="00AA3585">
        <w:rPr>
          <w:rFonts w:ascii="Tahoma" w:hAnsi="Tahoma" w:cs="Tahoma"/>
          <w:sz w:val="24"/>
          <w:szCs w:val="24"/>
          <w:lang w:val="es-ES"/>
        </w:rPr>
        <w:t xml:space="preserve"> investigadora del Instituto de </w:t>
      </w:r>
      <w:proofErr w:type="spellStart"/>
      <w:r w:rsidR="00D017C3" w:rsidRPr="00AA3585">
        <w:rPr>
          <w:rFonts w:ascii="Tahoma" w:hAnsi="Tahoma" w:cs="Tahoma"/>
          <w:sz w:val="24"/>
          <w:szCs w:val="24"/>
          <w:lang w:val="es-ES"/>
        </w:rPr>
        <w:t>Investigacion</w:t>
      </w:r>
      <w:proofErr w:type="spellEnd"/>
      <w:r w:rsidR="00D017C3" w:rsidRPr="00AA3585">
        <w:rPr>
          <w:rFonts w:ascii="Tahoma" w:hAnsi="Tahoma" w:cs="Tahoma"/>
          <w:sz w:val="24"/>
          <w:szCs w:val="24"/>
          <w:lang w:val="es-ES"/>
        </w:rPr>
        <w:t xml:space="preserve"> La Fe</w:t>
      </w:r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, </w:t>
      </w:r>
      <w:r w:rsidR="00652BC5" w:rsidRPr="00AA3585">
        <w:rPr>
          <w:rFonts w:ascii="Tahoma" w:hAnsi="Tahoma" w:cs="Tahoma"/>
          <w:sz w:val="24"/>
          <w:szCs w:val="24"/>
          <w:lang w:val="es-ES"/>
        </w:rPr>
        <w:t>el Dr.</w:t>
      </w:r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 Ramiro de la Cruz Quiroga</w:t>
      </w:r>
      <w:r w:rsidR="00D017C3" w:rsidRPr="00AA3585">
        <w:rPr>
          <w:rFonts w:ascii="Tahoma" w:hAnsi="Tahoma" w:cs="Tahoma"/>
          <w:sz w:val="24"/>
          <w:szCs w:val="24"/>
          <w:lang w:val="es-ES"/>
        </w:rPr>
        <w:t xml:space="preserve"> especialista en Obstetricia y Genética Reproductiva</w:t>
      </w:r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, </w:t>
      </w:r>
      <w:r w:rsidR="00D017C3" w:rsidRPr="00AA3585">
        <w:rPr>
          <w:rFonts w:ascii="Tahoma" w:hAnsi="Tahoma" w:cs="Tahoma"/>
          <w:sz w:val="24"/>
          <w:szCs w:val="24"/>
          <w:lang w:val="es-ES"/>
        </w:rPr>
        <w:t xml:space="preserve">los </w:t>
      </w:r>
      <w:r w:rsidR="00652BC5" w:rsidRPr="00AA3585">
        <w:rPr>
          <w:rFonts w:ascii="Tahoma" w:hAnsi="Tahoma" w:cs="Tahoma"/>
          <w:sz w:val="24"/>
          <w:szCs w:val="24"/>
          <w:lang w:val="es-ES"/>
        </w:rPr>
        <w:t>Dr</w:t>
      </w:r>
      <w:r w:rsidR="00D017C3" w:rsidRPr="00AA3585">
        <w:rPr>
          <w:rFonts w:ascii="Tahoma" w:hAnsi="Tahoma" w:cs="Tahoma"/>
          <w:sz w:val="24"/>
          <w:szCs w:val="24"/>
          <w:lang w:val="es-ES"/>
        </w:rPr>
        <w:t>es</w:t>
      </w:r>
      <w:r w:rsidR="00652BC5" w:rsidRPr="00AA3585">
        <w:rPr>
          <w:rFonts w:ascii="Tahoma" w:hAnsi="Tahoma" w:cs="Tahoma"/>
          <w:sz w:val="24"/>
          <w:szCs w:val="24"/>
          <w:lang w:val="es-ES"/>
        </w:rPr>
        <w:t xml:space="preserve">. </w:t>
      </w:r>
      <w:r w:rsidRPr="00AA3585">
        <w:rPr>
          <w:rFonts w:ascii="Tahoma" w:hAnsi="Tahoma" w:cs="Tahoma"/>
          <w:sz w:val="24"/>
          <w:szCs w:val="24"/>
          <w:lang w:val="es-ES"/>
        </w:rPr>
        <w:t xml:space="preserve">Enrique </w:t>
      </w:r>
      <w:proofErr w:type="spellStart"/>
      <w:r w:rsidRPr="00AA3585">
        <w:rPr>
          <w:rFonts w:ascii="Tahoma" w:hAnsi="Tahoma" w:cs="Tahoma"/>
          <w:sz w:val="24"/>
          <w:szCs w:val="24"/>
          <w:lang w:val="es-ES"/>
        </w:rPr>
        <w:t>Puchol</w:t>
      </w:r>
      <w:proofErr w:type="spellEnd"/>
      <w:r w:rsidRPr="00AA3585">
        <w:rPr>
          <w:rFonts w:ascii="Tahoma" w:hAnsi="Tahoma" w:cs="Tahoma"/>
          <w:sz w:val="24"/>
          <w:szCs w:val="24"/>
          <w:lang w:val="es-ES"/>
        </w:rPr>
        <w:t xml:space="preserve">, </w:t>
      </w:r>
      <w:r w:rsidR="00652BC5" w:rsidRPr="00AA3585">
        <w:rPr>
          <w:rFonts w:ascii="Tahoma" w:hAnsi="Tahoma" w:cs="Tahoma"/>
          <w:sz w:val="24"/>
          <w:szCs w:val="24"/>
          <w:lang w:val="es-ES"/>
        </w:rPr>
        <w:t xml:space="preserve">Antonio </w:t>
      </w:r>
      <w:proofErr w:type="spellStart"/>
      <w:r w:rsidR="00652BC5" w:rsidRPr="00AA3585">
        <w:rPr>
          <w:rFonts w:ascii="Tahoma" w:hAnsi="Tahoma" w:cs="Tahoma"/>
          <w:sz w:val="24"/>
          <w:szCs w:val="24"/>
          <w:lang w:val="es-ES"/>
        </w:rPr>
        <w:t>Mascarell</w:t>
      </w:r>
      <w:proofErr w:type="spellEnd"/>
      <w:r w:rsidR="00652BC5" w:rsidRPr="00AA3585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="00652BC5" w:rsidRPr="00AA3585">
        <w:rPr>
          <w:rFonts w:ascii="Tahoma" w:hAnsi="Tahoma" w:cs="Tahoma"/>
          <w:sz w:val="24"/>
          <w:szCs w:val="24"/>
          <w:lang w:val="es-ES"/>
        </w:rPr>
        <w:t>Gre</w:t>
      </w:r>
      <w:r w:rsidRPr="00AA3585">
        <w:rPr>
          <w:rFonts w:ascii="Tahoma" w:hAnsi="Tahoma" w:cs="Tahoma"/>
          <w:sz w:val="24"/>
          <w:szCs w:val="24"/>
          <w:lang w:val="es-ES"/>
        </w:rPr>
        <w:t>g</w:t>
      </w:r>
      <w:r w:rsidR="00652BC5" w:rsidRPr="00AA3585">
        <w:rPr>
          <w:rFonts w:ascii="Tahoma" w:hAnsi="Tahoma" w:cs="Tahoma"/>
          <w:sz w:val="24"/>
          <w:szCs w:val="24"/>
          <w:lang w:val="es-ES"/>
        </w:rPr>
        <w:t>ori</w:t>
      </w:r>
      <w:proofErr w:type="spellEnd"/>
      <w:r w:rsidR="00652BC5" w:rsidRPr="00AA3585">
        <w:rPr>
          <w:rFonts w:ascii="Tahoma" w:hAnsi="Tahoma" w:cs="Tahoma"/>
          <w:sz w:val="24"/>
          <w:szCs w:val="24"/>
          <w:lang w:val="es-ES"/>
        </w:rPr>
        <w:t xml:space="preserve"> y </w:t>
      </w:r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Marta </w:t>
      </w:r>
      <w:proofErr w:type="spellStart"/>
      <w:r w:rsidR="0084525A" w:rsidRPr="00AA3585">
        <w:rPr>
          <w:rFonts w:ascii="Tahoma" w:hAnsi="Tahoma" w:cs="Tahoma"/>
          <w:sz w:val="24"/>
          <w:szCs w:val="24"/>
          <w:lang w:val="es-ES"/>
        </w:rPr>
        <w:t>Salom</w:t>
      </w:r>
      <w:proofErr w:type="spellEnd"/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 w:rsidR="0084525A" w:rsidRPr="00AA3585">
        <w:rPr>
          <w:rFonts w:ascii="Tahoma" w:hAnsi="Tahoma" w:cs="Tahoma"/>
          <w:sz w:val="24"/>
          <w:szCs w:val="24"/>
          <w:lang w:val="es-ES"/>
        </w:rPr>
        <w:t>Taverner</w:t>
      </w:r>
      <w:proofErr w:type="spellEnd"/>
      <w:r w:rsidR="00D017C3" w:rsidRPr="00AA3585">
        <w:rPr>
          <w:rFonts w:ascii="Tahoma" w:hAnsi="Tahoma" w:cs="Tahoma"/>
          <w:sz w:val="24"/>
          <w:szCs w:val="24"/>
          <w:lang w:val="es-ES"/>
        </w:rPr>
        <w:t xml:space="preserve"> especialistas en Traumatología</w:t>
      </w:r>
      <w:r w:rsidR="0084525A" w:rsidRPr="00AA3585">
        <w:rPr>
          <w:rFonts w:ascii="Tahoma" w:hAnsi="Tahoma" w:cs="Tahoma"/>
          <w:sz w:val="24"/>
          <w:szCs w:val="24"/>
          <w:lang w:val="es-ES"/>
        </w:rPr>
        <w:t xml:space="preserve">, </w:t>
      </w:r>
      <w:r w:rsidR="00DB0C09" w:rsidRPr="00AA3585">
        <w:rPr>
          <w:rFonts w:ascii="Tahoma" w:hAnsi="Tahoma" w:cs="Tahoma"/>
          <w:sz w:val="24"/>
          <w:szCs w:val="24"/>
          <w:lang w:val="es-ES"/>
        </w:rPr>
        <w:t xml:space="preserve">y el Dr. Enrique </w:t>
      </w:r>
      <w:proofErr w:type="spellStart"/>
      <w:r w:rsidR="00DB0C09" w:rsidRPr="00AA3585">
        <w:rPr>
          <w:rFonts w:ascii="Tahoma" w:hAnsi="Tahoma" w:cs="Tahoma"/>
          <w:sz w:val="24"/>
          <w:szCs w:val="24"/>
          <w:lang w:val="es-ES"/>
        </w:rPr>
        <w:t>Viosca</w:t>
      </w:r>
      <w:proofErr w:type="spellEnd"/>
      <w:r w:rsidR="00DB0C09" w:rsidRPr="00AA3585">
        <w:rPr>
          <w:rFonts w:ascii="Tahoma" w:hAnsi="Tahoma" w:cs="Tahoma"/>
          <w:sz w:val="24"/>
          <w:szCs w:val="24"/>
          <w:lang w:val="es-ES"/>
        </w:rPr>
        <w:t xml:space="preserve"> Herrero especialista en </w:t>
      </w:r>
      <w:proofErr w:type="spellStart"/>
      <w:r w:rsidR="00DB0C09" w:rsidRPr="00AA3585">
        <w:rPr>
          <w:rFonts w:ascii="Tahoma" w:hAnsi="Tahoma" w:cs="Tahoma"/>
          <w:sz w:val="24"/>
          <w:szCs w:val="24"/>
          <w:lang w:val="es-ES"/>
        </w:rPr>
        <w:t>Rehabilitacion</w:t>
      </w:r>
      <w:proofErr w:type="spellEnd"/>
      <w:r w:rsidR="00DB0C09" w:rsidRPr="00AA3585">
        <w:rPr>
          <w:rFonts w:ascii="Tahoma" w:hAnsi="Tahoma" w:cs="Tahoma"/>
          <w:sz w:val="24"/>
          <w:szCs w:val="24"/>
          <w:lang w:val="es-ES"/>
        </w:rPr>
        <w:t xml:space="preserve">, </w:t>
      </w:r>
      <w:r w:rsidR="00D017C3" w:rsidRPr="00AA3585">
        <w:rPr>
          <w:rFonts w:ascii="Tahoma" w:hAnsi="Tahoma" w:cs="Tahoma"/>
          <w:sz w:val="24"/>
          <w:szCs w:val="24"/>
          <w:lang w:val="es-ES"/>
        </w:rPr>
        <w:t>además de otros profesionales relacionados con este grupo de enfermedades</w:t>
      </w:r>
      <w:r w:rsidR="00652BC5" w:rsidRPr="00AA3585">
        <w:rPr>
          <w:rFonts w:ascii="Tahoma" w:hAnsi="Tahoma" w:cs="Tahoma"/>
          <w:sz w:val="24"/>
          <w:szCs w:val="24"/>
          <w:lang w:val="es-ES"/>
        </w:rPr>
        <w:t>.</w:t>
      </w:r>
    </w:p>
    <w:p w:rsidR="001143F1" w:rsidRPr="00652BC5" w:rsidRDefault="0084525A" w:rsidP="00652BC5">
      <w:pPr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  <w:color w:val="FFFFFF"/>
          <w:sz w:val="24"/>
          <w:szCs w:val="24"/>
          <w:lang w:val="es-ES" w:eastAsia="es-ES"/>
        </w:rPr>
      </w:pPr>
      <w:r w:rsidRPr="00652BC5">
        <w:rPr>
          <w:rFonts w:ascii="Tahoma" w:hAnsi="Tahoma" w:cs="Tahoma"/>
          <w:b/>
          <w:bCs/>
          <w:color w:val="FFFFFF"/>
          <w:sz w:val="24"/>
          <w:szCs w:val="24"/>
          <w:lang w:val="es-ES" w:eastAsia="es-ES"/>
        </w:rPr>
        <w:t>A A:</w:t>
      </w:r>
    </w:p>
    <w:sectPr w:rsidR="001143F1" w:rsidRPr="00652BC5">
      <w:headerReference w:type="default" r:id="rId9"/>
      <w:footerReference w:type="default" r:id="rId10"/>
      <w:pgSz w:w="11906" w:h="16838"/>
      <w:pgMar w:top="1985" w:right="1701" w:bottom="2552" w:left="195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9A" w:rsidRDefault="00D81F9A">
      <w:r>
        <w:separator/>
      </w:r>
    </w:p>
  </w:endnote>
  <w:endnote w:type="continuationSeparator" w:id="0">
    <w:p w:rsidR="00D81F9A" w:rsidRDefault="00D8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5" w:rsidRDefault="00536C35" w:rsidP="006A7B01">
    <w:pPr>
      <w:pStyle w:val="Piedepgina"/>
      <w:widowControl w:val="0"/>
      <w:pBdr>
        <w:top w:val="single" w:sz="12" w:space="0" w:color="354E86"/>
      </w:pBdr>
      <w:ind w:left="-567" w:right="-392"/>
      <w:rPr>
        <w:sz w:val="16"/>
        <w:szCs w:val="16"/>
      </w:rPr>
    </w:pPr>
  </w:p>
  <w:p w:rsidR="00536C35" w:rsidRPr="00597CD6" w:rsidRDefault="00C767F9" w:rsidP="006A7B01">
    <w:pPr>
      <w:pStyle w:val="Piedepgina"/>
      <w:widowControl w:val="0"/>
      <w:pBdr>
        <w:top w:val="single" w:sz="12" w:space="0" w:color="354E86"/>
      </w:pBdr>
      <w:ind w:left="-567" w:right="-392"/>
      <w:rPr>
        <w:rFonts w:eastAsia="Arial"/>
        <w:sz w:val="16"/>
        <w:szCs w:val="16"/>
      </w:rPr>
    </w:pPr>
    <w:r w:rsidRPr="00597CD6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4398010</wp:posOffset>
          </wp:positionH>
          <wp:positionV relativeFrom="paragraph">
            <wp:posOffset>41275</wp:posOffset>
          </wp:positionV>
          <wp:extent cx="255905" cy="255905"/>
          <wp:effectExtent l="0" t="0" r="0" b="0"/>
          <wp:wrapSquare wrapText="bothSides"/>
          <wp:docPr id="6" name="Imagen 6" descr="facebook-redond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ebook-redond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CD6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4094480</wp:posOffset>
          </wp:positionH>
          <wp:positionV relativeFrom="paragraph">
            <wp:posOffset>53340</wp:posOffset>
          </wp:positionV>
          <wp:extent cx="249555" cy="249555"/>
          <wp:effectExtent l="0" t="0" r="0" b="0"/>
          <wp:wrapSquare wrapText="bothSides"/>
          <wp:docPr id="5" name="Imagen 5" descr="Twitter-redond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witter-redond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CD6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4711700</wp:posOffset>
          </wp:positionH>
          <wp:positionV relativeFrom="paragraph">
            <wp:posOffset>56515</wp:posOffset>
          </wp:positionV>
          <wp:extent cx="219075" cy="227965"/>
          <wp:effectExtent l="0" t="0" r="0" b="0"/>
          <wp:wrapSquare wrapText="bothSides"/>
          <wp:docPr id="4" name="Imagen 4" descr="youtube_redondo_75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outube_redondo_75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CD6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4994910</wp:posOffset>
          </wp:positionH>
          <wp:positionV relativeFrom="paragraph">
            <wp:posOffset>56515</wp:posOffset>
          </wp:positionV>
          <wp:extent cx="234315" cy="234315"/>
          <wp:effectExtent l="0" t="0" r="0" b="0"/>
          <wp:wrapSquare wrapText="bothSides"/>
          <wp:docPr id="7" name="Imagen 7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" cy="23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CD6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48895</wp:posOffset>
          </wp:positionV>
          <wp:extent cx="243840" cy="243840"/>
          <wp:effectExtent l="0" t="0" r="0" b="0"/>
          <wp:wrapSquare wrapText="bothSides"/>
          <wp:docPr id="8" name="Imagen 8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43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C35">
      <w:rPr>
        <w:sz w:val="16"/>
        <w:szCs w:val="16"/>
      </w:rPr>
      <w:t xml:space="preserve">e-mail: </w:t>
    </w:r>
    <w:hyperlink r:id="rId11" w:history="1">
      <w:r w:rsidR="00536C35" w:rsidRPr="00E642C0">
        <w:rPr>
          <w:rStyle w:val="Hipervnculo"/>
          <w:sz w:val="16"/>
          <w:szCs w:val="16"/>
        </w:rPr>
        <w:t>prensa_san@gva.es</w:t>
      </w:r>
    </w:hyperlink>
  </w:p>
  <w:p w:rsidR="00536C35" w:rsidRPr="00597CD6" w:rsidRDefault="00536C35" w:rsidP="006A7B01">
    <w:pPr>
      <w:pStyle w:val="Piedepgina"/>
      <w:widowControl w:val="0"/>
      <w:ind w:left="-567" w:right="-392"/>
      <w:rPr>
        <w:sz w:val="16"/>
        <w:szCs w:val="16"/>
      </w:rPr>
    </w:pPr>
    <w:proofErr w:type="spellStart"/>
    <w:r>
      <w:rPr>
        <w:sz w:val="16"/>
        <w:szCs w:val="16"/>
      </w:rPr>
      <w:t>Página</w:t>
    </w:r>
    <w:proofErr w:type="spellEnd"/>
    <w:r>
      <w:rPr>
        <w:sz w:val="16"/>
        <w:szCs w:val="16"/>
      </w:rPr>
      <w:t xml:space="preserve"> web: </w:t>
    </w:r>
    <w:hyperlink r:id="rId12" w:history="1">
      <w:r w:rsidRPr="00A15C9A">
        <w:rPr>
          <w:rStyle w:val="Hipervnculo"/>
          <w:color w:val="FF6600"/>
          <w:sz w:val="16"/>
          <w:szCs w:val="16"/>
        </w:rPr>
        <w:t>www.san.gva.es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9A" w:rsidRDefault="00D81F9A">
      <w:r>
        <w:separator/>
      </w:r>
    </w:p>
  </w:footnote>
  <w:footnote w:type="continuationSeparator" w:id="0">
    <w:p w:rsidR="00D81F9A" w:rsidRDefault="00D8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35" w:rsidRDefault="00C767F9" w:rsidP="000620FC">
    <w:pPr>
      <w:pStyle w:val="Encabezado"/>
      <w:tabs>
        <w:tab w:val="clear" w:pos="8504"/>
        <w:tab w:val="right" w:pos="9360"/>
      </w:tabs>
      <w:ind w:left="-1950" w:right="-596"/>
      <w:rPr>
        <w:rFonts w:eastAsia="Arial"/>
      </w:rPr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62230</wp:posOffset>
          </wp:positionV>
          <wp:extent cx="7688580" cy="1295400"/>
          <wp:effectExtent l="0" t="0" r="0" b="0"/>
          <wp:wrapThrough wrapText="bothSides">
            <wp:wrapPolygon edited="0">
              <wp:start x="856" y="0"/>
              <wp:lineTo x="589" y="2224"/>
              <wp:lineTo x="375" y="4447"/>
              <wp:lineTo x="0" y="9212"/>
              <wp:lineTo x="0" y="21282"/>
              <wp:lineTo x="21568" y="21282"/>
              <wp:lineTo x="21568" y="1588"/>
              <wp:lineTo x="20230" y="0"/>
              <wp:lineTo x="856" y="0"/>
            </wp:wrapPolygon>
          </wp:wrapThrough>
          <wp:docPr id="18" name="Imagen 18" descr="Encabezado N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ncabezado N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C35">
      <w:rPr>
        <w:rFonts w:eastAsia="Arial"/>
      </w:rPr>
      <w:t xml:space="preserve">                           </w:t>
    </w:r>
  </w:p>
  <w:p w:rsidR="00536C35" w:rsidRDefault="00536C35" w:rsidP="000620FC">
    <w:pPr>
      <w:pStyle w:val="Encabezado"/>
      <w:tabs>
        <w:tab w:val="clear" w:pos="8504"/>
        <w:tab w:val="right" w:pos="9360"/>
      </w:tabs>
      <w:ind w:left="-1950" w:right="-596"/>
      <w:rPr>
        <w:rFonts w:eastAsia="Arial"/>
      </w:rPr>
    </w:pPr>
  </w:p>
  <w:p w:rsidR="00536C35" w:rsidRDefault="00536C35" w:rsidP="000620FC">
    <w:pPr>
      <w:pStyle w:val="Encabezado"/>
      <w:tabs>
        <w:tab w:val="clear" w:pos="8504"/>
        <w:tab w:val="right" w:pos="9360"/>
      </w:tabs>
      <w:ind w:left="-1950" w:right="-596"/>
      <w:rPr>
        <w:rFonts w:eastAsia="Arial"/>
      </w:rPr>
    </w:pPr>
  </w:p>
  <w:p w:rsidR="00536C35" w:rsidRDefault="00536C35" w:rsidP="000620FC">
    <w:pPr>
      <w:pStyle w:val="Encabezado"/>
      <w:tabs>
        <w:tab w:val="clear" w:pos="8504"/>
        <w:tab w:val="right" w:pos="9360"/>
      </w:tabs>
      <w:ind w:left="-1950" w:right="-596"/>
      <w:rPr>
        <w:rFonts w:eastAsia="Arial"/>
      </w:rPr>
    </w:pPr>
  </w:p>
  <w:p w:rsidR="00536C35" w:rsidRDefault="00536C35">
    <w:pPr>
      <w:pStyle w:val="Encabezado"/>
      <w:rPr>
        <w:rFonts w:eastAsia="Arial"/>
        <w:color w:val="003300"/>
      </w:rPr>
    </w:pPr>
  </w:p>
  <w:p w:rsidR="00536C35" w:rsidRDefault="00536C35">
    <w:pPr>
      <w:pStyle w:val="Encabezado"/>
      <w:rPr>
        <w:rFonts w:eastAsia="Arial"/>
        <w:color w:val="003300"/>
      </w:rPr>
    </w:pPr>
  </w:p>
  <w:p w:rsidR="00536C35" w:rsidRPr="00B905F5" w:rsidRDefault="00536C35">
    <w:pPr>
      <w:pStyle w:val="Encabezado"/>
      <w:rPr>
        <w:rFonts w:eastAsia="Arial"/>
        <w:b/>
        <w:color w:val="FFFFFF"/>
        <w:sz w:val="22"/>
        <w:szCs w:val="22"/>
      </w:rPr>
    </w:pPr>
    <w:r w:rsidRPr="00B905F5">
      <w:rPr>
        <w:rFonts w:eastAsia="Arial"/>
        <w:b/>
        <w:color w:val="FFFFFF"/>
        <w:sz w:val="22"/>
        <w:szCs w:val="22"/>
      </w:rPr>
      <w:t xml:space="preserve">CONSELLERIA </w:t>
    </w:r>
    <w:r>
      <w:rPr>
        <w:rFonts w:eastAsia="Arial"/>
        <w:b/>
        <w:color w:val="FFFFFF"/>
        <w:sz w:val="22"/>
        <w:szCs w:val="22"/>
      </w:rPr>
      <w:t>DE SANITAT</w:t>
    </w:r>
  </w:p>
  <w:p w:rsidR="00536C35" w:rsidRPr="000620FC" w:rsidRDefault="00536C35">
    <w:pPr>
      <w:pStyle w:val="Encabezado"/>
      <w:rPr>
        <w:rFonts w:eastAsia="Arial"/>
        <w:color w:val="003300"/>
      </w:rPr>
    </w:pPr>
  </w:p>
  <w:p w:rsidR="00536C35" w:rsidRDefault="00536C35" w:rsidP="001C19F3">
    <w:pPr>
      <w:pStyle w:val="Encabezado"/>
      <w:ind w:left="-567" w:right="-250"/>
      <w:jc w:val="right"/>
      <w:rPr>
        <w:rFonts w:ascii="Arial Narrow" w:eastAsia="Arial" w:hAnsi="Arial Narrow"/>
        <w:b/>
        <w:color w:val="354E86"/>
        <w:sz w:val="28"/>
        <w:szCs w:val="28"/>
      </w:rPr>
    </w:pPr>
  </w:p>
  <w:p w:rsidR="00536C35" w:rsidRPr="00783458" w:rsidRDefault="00536C35" w:rsidP="001C19F3">
    <w:pPr>
      <w:pStyle w:val="Encabezado"/>
      <w:ind w:left="-567" w:right="-250"/>
      <w:jc w:val="right"/>
      <w:rPr>
        <w:rFonts w:ascii="Arial Narrow" w:eastAsia="Arial" w:hAnsi="Arial Narrow"/>
        <w:color w:val="354E86"/>
      </w:rPr>
    </w:pPr>
    <w:r>
      <w:rPr>
        <w:rFonts w:ascii="Arial Narrow" w:eastAsia="Arial" w:hAnsi="Arial Narrow"/>
        <w:b/>
        <w:color w:val="354E86"/>
        <w:sz w:val="30"/>
        <w:szCs w:val="30"/>
      </w:rPr>
      <w:t>COMUNICAT DE PREMSA</w:t>
    </w:r>
    <w:r>
      <w:rPr>
        <w:rFonts w:ascii="Arial Narrow" w:eastAsia="Arial" w:hAnsi="Arial Narrow"/>
        <w:b/>
        <w:color w:val="354E86"/>
      </w:rPr>
      <w:t>_</w:t>
    </w:r>
    <w:r>
      <w:rPr>
        <w:rFonts w:ascii="Arial Narrow" w:eastAsia="Arial" w:hAnsi="Arial Narrow"/>
        <w:color w:val="354E86"/>
      </w:rPr>
      <w:t>07.03</w:t>
    </w:r>
    <w:r w:rsidRPr="00783458">
      <w:rPr>
        <w:rFonts w:ascii="Arial Narrow" w:eastAsia="Arial" w:hAnsi="Arial Narrow"/>
        <w:color w:val="354E86"/>
      </w:rPr>
      <w:t>.201</w:t>
    </w:r>
    <w:r>
      <w:rPr>
        <w:rFonts w:ascii="Arial Narrow" w:eastAsia="Arial" w:hAnsi="Arial Narrow"/>
        <w:color w:val="354E86"/>
      </w:rPr>
      <w:t>4</w:t>
    </w:r>
  </w:p>
  <w:p w:rsidR="00536C35" w:rsidRDefault="00C767F9">
    <w:pPr>
      <w:pStyle w:val="Encabezado"/>
      <w:tabs>
        <w:tab w:val="clear" w:pos="4252"/>
        <w:tab w:val="clear" w:pos="8504"/>
      </w:tabs>
      <w:ind w:left="780"/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4656" behindDoc="0" locked="0" layoutInCell="1" allowOverlap="1">
              <wp:simplePos x="0" y="0"/>
              <wp:positionH relativeFrom="column">
                <wp:posOffset>-1073150</wp:posOffset>
              </wp:positionH>
              <wp:positionV relativeFrom="paragraph">
                <wp:posOffset>149860</wp:posOffset>
              </wp:positionV>
              <wp:extent cx="760095" cy="774192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095" cy="7741920"/>
                        <a:chOff x="-1690" y="236"/>
                        <a:chExt cx="1196" cy="12191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-1689" y="236"/>
                          <a:ext cx="1195" cy="12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1690" y="11364"/>
                          <a:ext cx="74" cy="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6C35" w:rsidRDefault="00536C35">
                            <w:pPr>
                              <w:rPr>
                                <w:color w:val="000000"/>
                                <w:sz w:val="27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" o:spid="_x0000_s1026" style="position:absolute;left:0;text-align:left;margin-left:-84.5pt;margin-top:11.8pt;width:59.85pt;height:609.6pt;z-index:251654656;mso-wrap-distance-left:0;mso-wrap-distance-right:0" coordorigin="-1690,236" coordsize="1196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">
              <v:rect id="Rectangle 2" o:spid="_x0000_s1027" style="position:absolute;left:-1689;top:236;width:1195;height:1219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aLMQA&#10;AADaAAAADwAAAGRycy9kb3ducmV2LnhtbESPT2vCQBTE7wW/w/IEb3WTFEJJXaUqQtuL1Ra8PrPP&#10;/Gn2bciuMfrp3UKhx2FmfsPMFoNpRE+dqywriKcRCOLc6ooLBd9fm8dnEM4ja2wsk4IrOVjMRw8z&#10;zLS98I76vS9EgLDLUEHpfZtJ6fKSDLqpbYmDd7KdQR9kV0jd4SXATSOTKEqlwYrDQoktrUrKf/Zn&#10;oyAtDvH79sZRvT4+2eVn/XHQMlVqMh5eX0B4Gvx/+K/9phUk8Hs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WizEAAAA2gAAAA8AAAAAAAAAAAAAAAAAmAIAAGRycy9k&#10;b3ducmV2LnhtbFBLBQYAAAAABAAEAPUAAACJAwAAAAA=&#10;" filled="f" stroked="f" strokecolor="gray">
                <v:stroke joinstyle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-1690;top:11364;width:74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/LsMA&#10;AADaAAAADwAAAGRycy9kb3ducmV2LnhtbESPQUsDMRSE74L/ITzBm81WQWXb7FJaCgVP7urB22Pz&#10;mmy7eVmSuF399UYQPA4z8w2zrmc3iIlC7D0rWC4KEMSd1z0bBW/t/u4ZREzIGgfPpOCLItTV9dUa&#10;S+0v/EpTk4zIEI4lKrApjaWUsbPkMC78SJy9ow8OU5bBSB3wkuFukPdF8Sgd9pwXLI60tdSdm0+n&#10;4NS/m4+mbaeno006mvj9sgw7pW5v5s0KRKI5/Yf/2get4AF+r+Qb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T/LsMAAADaAAAADwAAAAAAAAAAAAAAAACYAgAAZHJzL2Rv&#10;d25yZXYueG1sUEsFBgAAAAAEAAQA9QAAAIgDAAAAAA==&#10;" filled="f" stroked="f" strokecolor="gray">
                <v:stroke joinstyle="round"/>
                <v:textbox inset="0,0,0,0">
                  <w:txbxContent>
                    <w:p w:rsidR="00536C35" w:rsidRDefault="00536C35">
                      <w:pPr>
                        <w:rPr>
                          <w:color w:val="000000"/>
                          <w:sz w:val="27"/>
                          <w:lang w:val="en-US"/>
                        </w:rPr>
                      </w:pPr>
                      <w:r>
                        <w:rPr>
                          <w:color w:val="000000"/>
                          <w:sz w:val="27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  <w:r w:rsidR="00536C35">
      <w:rPr>
        <w:rFonts w:eastAsia="Aria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Artículo %1."/>
      <w:lvlJc w:val="left"/>
      <w:pPr>
        <w:tabs>
          <w:tab w:val="num" w:pos="0"/>
        </w:tabs>
        <w:ind w:left="510" w:hanging="510"/>
      </w:pPr>
      <w:rPr>
        <w:rFonts w:ascii="Arial" w:hAnsi="Arial" w:cs="Arial"/>
        <w:b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3">
      <w:start w:val="1"/>
      <w:numFmt w:val="bullet"/>
      <w:lvlText w:val="–"/>
      <w:lvlJc w:val="left"/>
      <w:pPr>
        <w:tabs>
          <w:tab w:val="num" w:pos="1154"/>
        </w:tabs>
        <w:ind w:left="510" w:firstLine="284"/>
      </w:pPr>
      <w:rPr>
        <w:rFonts w:ascii="Tahoma" w:hAnsi="Tahoma" w:cs="Tahoma"/>
        <w:b w:val="0"/>
        <w:i w:val="0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ascii="Webdings" w:eastAsia="Times New Roman" w:hAnsi="Webdings" w:cs="Arial" w:hint="default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>
    <w:nsid w:val="0D97072C"/>
    <w:multiLevelType w:val="hybridMultilevel"/>
    <w:tmpl w:val="812CE79A"/>
    <w:lvl w:ilvl="0" w:tplc="73480278"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  <w:color w:val="354E8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A283F"/>
    <w:multiLevelType w:val="hybridMultilevel"/>
    <w:tmpl w:val="5A641236"/>
    <w:lvl w:ilvl="0" w:tplc="E0A80A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5B3D7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6B32"/>
    <w:multiLevelType w:val="hybridMultilevel"/>
    <w:tmpl w:val="545A9820"/>
    <w:lvl w:ilvl="0" w:tplc="2F147F98">
      <w:start w:val="1"/>
      <w:numFmt w:val="bullet"/>
      <w:lvlText w:val=""/>
      <w:lvlJc w:val="left"/>
      <w:pPr>
        <w:tabs>
          <w:tab w:val="num" w:pos="-332"/>
        </w:tabs>
        <w:ind w:left="-539" w:firstLine="0"/>
      </w:pPr>
      <w:rPr>
        <w:rFonts w:ascii="Wingdings" w:hAnsi="Wingdings" w:hint="default"/>
        <w:color w:val="354E8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2AB928BD"/>
    <w:multiLevelType w:val="hybridMultilevel"/>
    <w:tmpl w:val="4C54987C"/>
    <w:lvl w:ilvl="0" w:tplc="2F147F98">
      <w:start w:val="1"/>
      <w:numFmt w:val="bullet"/>
      <w:lvlText w:val=""/>
      <w:lvlJc w:val="left"/>
      <w:pPr>
        <w:tabs>
          <w:tab w:val="num" w:pos="1468"/>
        </w:tabs>
        <w:ind w:left="1261" w:firstLine="0"/>
      </w:pPr>
      <w:rPr>
        <w:rFonts w:ascii="Wingdings" w:hAnsi="Wingdings" w:hint="default"/>
        <w:color w:val="354E8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0E8"/>
    <w:multiLevelType w:val="hybridMultilevel"/>
    <w:tmpl w:val="58065408"/>
    <w:lvl w:ilvl="0" w:tplc="E0A80A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5B3D7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D6351"/>
    <w:multiLevelType w:val="hybridMultilevel"/>
    <w:tmpl w:val="A78C3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17F85"/>
    <w:multiLevelType w:val="hybridMultilevel"/>
    <w:tmpl w:val="FA7ACE90"/>
    <w:lvl w:ilvl="0" w:tplc="D452C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134632"/>
    <w:multiLevelType w:val="hybridMultilevel"/>
    <w:tmpl w:val="4CAA7BA6"/>
    <w:lvl w:ilvl="0" w:tplc="0E88F4EE">
      <w:start w:val="1"/>
      <w:numFmt w:val="bullet"/>
      <w:lvlText w:val=""/>
      <w:lvlJc w:val="left"/>
      <w:pPr>
        <w:tabs>
          <w:tab w:val="num" w:pos="1468"/>
        </w:tabs>
        <w:ind w:left="1261" w:firstLine="0"/>
      </w:pPr>
      <w:rPr>
        <w:rFonts w:ascii="Webdings" w:hAnsi="Webdings" w:hint="default"/>
        <w:color w:val="354E8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7D"/>
    <w:rsid w:val="000005D6"/>
    <w:rsid w:val="000345B1"/>
    <w:rsid w:val="000352BE"/>
    <w:rsid w:val="00057EA3"/>
    <w:rsid w:val="000620FC"/>
    <w:rsid w:val="000A0E86"/>
    <w:rsid w:val="000C0F07"/>
    <w:rsid w:val="000C7FB2"/>
    <w:rsid w:val="000D2D84"/>
    <w:rsid w:val="000E4EE3"/>
    <w:rsid w:val="000E6286"/>
    <w:rsid w:val="000F49A2"/>
    <w:rsid w:val="00100BB9"/>
    <w:rsid w:val="001143F1"/>
    <w:rsid w:val="00142DBF"/>
    <w:rsid w:val="00171E5C"/>
    <w:rsid w:val="00181A4F"/>
    <w:rsid w:val="001B1D53"/>
    <w:rsid w:val="001B7C63"/>
    <w:rsid w:val="001C19F3"/>
    <w:rsid w:val="001D0E05"/>
    <w:rsid w:val="001D7226"/>
    <w:rsid w:val="00206503"/>
    <w:rsid w:val="00214D49"/>
    <w:rsid w:val="0021539E"/>
    <w:rsid w:val="00215B61"/>
    <w:rsid w:val="00226AD6"/>
    <w:rsid w:val="002325E1"/>
    <w:rsid w:val="00237025"/>
    <w:rsid w:val="00243EED"/>
    <w:rsid w:val="00253E3B"/>
    <w:rsid w:val="00263C04"/>
    <w:rsid w:val="002760AD"/>
    <w:rsid w:val="00294C4B"/>
    <w:rsid w:val="002A578F"/>
    <w:rsid w:val="002D5355"/>
    <w:rsid w:val="002E6CB2"/>
    <w:rsid w:val="002F4C0A"/>
    <w:rsid w:val="00307846"/>
    <w:rsid w:val="00323967"/>
    <w:rsid w:val="00325F8B"/>
    <w:rsid w:val="00340362"/>
    <w:rsid w:val="00345A68"/>
    <w:rsid w:val="00353AAF"/>
    <w:rsid w:val="003B4199"/>
    <w:rsid w:val="003F336E"/>
    <w:rsid w:val="003F39CC"/>
    <w:rsid w:val="00436721"/>
    <w:rsid w:val="004458BD"/>
    <w:rsid w:val="0044656A"/>
    <w:rsid w:val="004644B1"/>
    <w:rsid w:val="00471496"/>
    <w:rsid w:val="00484444"/>
    <w:rsid w:val="00494BF4"/>
    <w:rsid w:val="004A127A"/>
    <w:rsid w:val="004A2447"/>
    <w:rsid w:val="004A2E48"/>
    <w:rsid w:val="004C5E0B"/>
    <w:rsid w:val="004E7FDB"/>
    <w:rsid w:val="005170F9"/>
    <w:rsid w:val="00525D81"/>
    <w:rsid w:val="00536C35"/>
    <w:rsid w:val="0054527D"/>
    <w:rsid w:val="0056204B"/>
    <w:rsid w:val="00597CD6"/>
    <w:rsid w:val="005D0D58"/>
    <w:rsid w:val="005E3E4A"/>
    <w:rsid w:val="005F6E87"/>
    <w:rsid w:val="00602F1C"/>
    <w:rsid w:val="00621524"/>
    <w:rsid w:val="006476ED"/>
    <w:rsid w:val="00652BC5"/>
    <w:rsid w:val="00656B3F"/>
    <w:rsid w:val="006662FC"/>
    <w:rsid w:val="00676DA4"/>
    <w:rsid w:val="00681EC5"/>
    <w:rsid w:val="00694E80"/>
    <w:rsid w:val="00697090"/>
    <w:rsid w:val="00697791"/>
    <w:rsid w:val="006A7B01"/>
    <w:rsid w:val="006E3E46"/>
    <w:rsid w:val="006E4FAC"/>
    <w:rsid w:val="006F3DBB"/>
    <w:rsid w:val="007408FF"/>
    <w:rsid w:val="00772626"/>
    <w:rsid w:val="00783458"/>
    <w:rsid w:val="007920C8"/>
    <w:rsid w:val="007D53FF"/>
    <w:rsid w:val="007E43B0"/>
    <w:rsid w:val="007E535D"/>
    <w:rsid w:val="0080010A"/>
    <w:rsid w:val="008164CC"/>
    <w:rsid w:val="008215C1"/>
    <w:rsid w:val="00823ACF"/>
    <w:rsid w:val="00832E43"/>
    <w:rsid w:val="0084525A"/>
    <w:rsid w:val="00857927"/>
    <w:rsid w:val="00885714"/>
    <w:rsid w:val="0089463F"/>
    <w:rsid w:val="0089570C"/>
    <w:rsid w:val="008A55A3"/>
    <w:rsid w:val="008B45E0"/>
    <w:rsid w:val="008C056B"/>
    <w:rsid w:val="008C0826"/>
    <w:rsid w:val="008C6CF1"/>
    <w:rsid w:val="008E0320"/>
    <w:rsid w:val="008E4B87"/>
    <w:rsid w:val="008E756F"/>
    <w:rsid w:val="00937DAD"/>
    <w:rsid w:val="00946E66"/>
    <w:rsid w:val="009729EB"/>
    <w:rsid w:val="00974382"/>
    <w:rsid w:val="009921F0"/>
    <w:rsid w:val="009C2E5A"/>
    <w:rsid w:val="009D2977"/>
    <w:rsid w:val="009F039F"/>
    <w:rsid w:val="00A00359"/>
    <w:rsid w:val="00A1070F"/>
    <w:rsid w:val="00A15C9A"/>
    <w:rsid w:val="00A62548"/>
    <w:rsid w:val="00A63179"/>
    <w:rsid w:val="00A80336"/>
    <w:rsid w:val="00A86F53"/>
    <w:rsid w:val="00AA3585"/>
    <w:rsid w:val="00AC32D8"/>
    <w:rsid w:val="00AC71C3"/>
    <w:rsid w:val="00AE54B6"/>
    <w:rsid w:val="00B05EB6"/>
    <w:rsid w:val="00B06D82"/>
    <w:rsid w:val="00B37862"/>
    <w:rsid w:val="00B905F5"/>
    <w:rsid w:val="00B912F4"/>
    <w:rsid w:val="00BC40F0"/>
    <w:rsid w:val="00BD342D"/>
    <w:rsid w:val="00BE0850"/>
    <w:rsid w:val="00BF6B93"/>
    <w:rsid w:val="00C047F8"/>
    <w:rsid w:val="00C27BD0"/>
    <w:rsid w:val="00C3332F"/>
    <w:rsid w:val="00C57137"/>
    <w:rsid w:val="00C72999"/>
    <w:rsid w:val="00C767F9"/>
    <w:rsid w:val="00C836CF"/>
    <w:rsid w:val="00C86672"/>
    <w:rsid w:val="00CB0E5D"/>
    <w:rsid w:val="00CB4882"/>
    <w:rsid w:val="00CF5033"/>
    <w:rsid w:val="00CF6F6F"/>
    <w:rsid w:val="00D017C3"/>
    <w:rsid w:val="00D0181B"/>
    <w:rsid w:val="00D02315"/>
    <w:rsid w:val="00D557AA"/>
    <w:rsid w:val="00D81F9A"/>
    <w:rsid w:val="00D83595"/>
    <w:rsid w:val="00DB0C09"/>
    <w:rsid w:val="00DB2DE4"/>
    <w:rsid w:val="00DC4081"/>
    <w:rsid w:val="00DC5F52"/>
    <w:rsid w:val="00DF5E2B"/>
    <w:rsid w:val="00E03C55"/>
    <w:rsid w:val="00E042F5"/>
    <w:rsid w:val="00E05E39"/>
    <w:rsid w:val="00E17582"/>
    <w:rsid w:val="00E604BA"/>
    <w:rsid w:val="00E75D08"/>
    <w:rsid w:val="00E8124F"/>
    <w:rsid w:val="00E90913"/>
    <w:rsid w:val="00F04D87"/>
    <w:rsid w:val="00F13108"/>
    <w:rsid w:val="00F15C0E"/>
    <w:rsid w:val="00F17ADB"/>
    <w:rsid w:val="00F404D5"/>
    <w:rsid w:val="00F428FC"/>
    <w:rsid w:val="00F43F97"/>
    <w:rsid w:val="00F500C8"/>
    <w:rsid w:val="00F50DC6"/>
    <w:rsid w:val="00F83724"/>
    <w:rsid w:val="00F91EA1"/>
    <w:rsid w:val="00F960C5"/>
    <w:rsid w:val="00F97128"/>
    <w:rsid w:val="00FA2629"/>
    <w:rsid w:val="00FC13B0"/>
    <w:rsid w:val="00FC14F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6"/>
      <w:szCs w:val="26"/>
      <w:lang w:val="ca-ES" w:eastAsia="zh-CN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1416"/>
      <w:jc w:val="both"/>
      <w:outlineLvl w:val="0"/>
    </w:pPr>
    <w:rPr>
      <w:b/>
      <w:sz w:val="44"/>
      <w:lang w:val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lang w:val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 w:cs="Verdana"/>
      <w:b/>
      <w:sz w:val="20"/>
      <w:lang w:val="es-ES"/>
    </w:rPr>
  </w:style>
  <w:style w:type="paragraph" w:styleId="Ttulo4">
    <w:name w:val="heading 4"/>
    <w:basedOn w:val="Normal"/>
    <w:next w:val="Normal"/>
    <w:qFormat/>
    <w:pPr>
      <w:keepNext/>
      <w:ind w:left="2124" w:hanging="2124"/>
      <w:jc w:val="both"/>
      <w:outlineLvl w:val="3"/>
    </w:pPr>
    <w:rPr>
      <w:rFonts w:ascii="Verdana" w:hAnsi="Verdana" w:cs="Verdana"/>
      <w:b/>
      <w:sz w:val="20"/>
      <w:lang w:val="es-E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44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FF6600"/>
      <w:sz w:val="28"/>
      <w:szCs w:val="28"/>
    </w:rPr>
  </w:style>
  <w:style w:type="character" w:customStyle="1" w:styleId="WW8Num2z1">
    <w:name w:val="WW8Num2z1"/>
    <w:rPr>
      <w:rFonts w:ascii="Symbol" w:hAnsi="Symbol" w:cs="Symbol"/>
      <w:color w:val="FF6600"/>
      <w:sz w:val="24"/>
      <w:szCs w:val="24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ourier" w:hAnsi="Courier" w:cs="Courier"/>
      <w:color w:val="FF6600"/>
      <w:sz w:val="28"/>
      <w:szCs w:val="28"/>
    </w:rPr>
  </w:style>
  <w:style w:type="character" w:customStyle="1" w:styleId="WW8Num5z1">
    <w:name w:val="WW8Num5z1"/>
    <w:rPr>
      <w:rFonts w:ascii="Symbol" w:hAnsi="Symbol" w:cs="Symbol"/>
      <w:color w:val="FF6600"/>
      <w:sz w:val="24"/>
      <w:szCs w:val="24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34"/>
      <w:szCs w:val="34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hAnsi="Arial" w:cs="Arial"/>
      <w:b/>
      <w:i/>
      <w:sz w:val="20"/>
    </w:rPr>
  </w:style>
  <w:style w:type="character" w:customStyle="1" w:styleId="WW8Num9z1">
    <w:name w:val="WW8Num9z1"/>
    <w:rPr>
      <w:rFonts w:ascii="Arial" w:hAnsi="Arial" w:cs="Arial"/>
      <w:b w:val="0"/>
      <w:i w:val="0"/>
      <w:sz w:val="20"/>
    </w:rPr>
  </w:style>
  <w:style w:type="character" w:customStyle="1" w:styleId="WW8Num9z3">
    <w:name w:val="WW8Num9z3"/>
    <w:rPr>
      <w:rFonts w:ascii="Tahoma" w:hAnsi="Tahoma" w:cs="Tahoma"/>
      <w:b w:val="0"/>
      <w:i w:val="0"/>
      <w:sz w:val="32"/>
    </w:rPr>
  </w:style>
  <w:style w:type="character" w:customStyle="1" w:styleId="WW8Num11z0">
    <w:name w:val="WW8Num11z0"/>
    <w:rPr>
      <w:rFonts w:ascii="Symbol" w:hAnsi="Symbol" w:cs="Symbol"/>
      <w:color w:val="FF6600"/>
    </w:rPr>
  </w:style>
  <w:style w:type="character" w:customStyle="1" w:styleId="WW8Num11z1">
    <w:name w:val="WW8Num11z1"/>
    <w:rPr>
      <w:rFonts w:ascii="Courier New" w:hAnsi="Courier New" w:cs="Courier New"/>
      <w:color w:val="FF660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 w:cs="Wingdings"/>
      <w:b w:val="0"/>
      <w:i w:val="0"/>
      <w:color w:val="FF6600"/>
      <w:sz w:val="20"/>
      <w:szCs w:val="28"/>
      <w:lang w:val="es-ES_tradnl"/>
    </w:rPr>
  </w:style>
  <w:style w:type="character" w:customStyle="1" w:styleId="WW8Num12z1">
    <w:name w:val="WW8Num12z1"/>
    <w:rPr>
      <w:rFonts w:ascii="Symbol" w:hAnsi="Symbol" w:cs="Symbol"/>
      <w:color w:val="FF6600"/>
      <w:sz w:val="24"/>
      <w:szCs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34"/>
      <w:szCs w:val="26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b1">
    <w:name w:val="b1"/>
    <w:rPr>
      <w:b/>
      <w:bCs/>
      <w:strike w:val="0"/>
      <w:dstrike w:val="0"/>
      <w:color w:val="2F2F2F"/>
      <w:sz w:val="15"/>
      <w:szCs w:val="15"/>
      <w:u w:val="none"/>
    </w:rPr>
  </w:style>
  <w:style w:type="character" w:customStyle="1" w:styleId="paginacionestilo1estilo1">
    <w:name w:val="paginacion estilo1 estilo1"/>
    <w:basedOn w:val="Fuentedeprrafopredeter1"/>
  </w:style>
  <w:style w:type="character" w:customStyle="1" w:styleId="Hipervnculo1">
    <w:name w:val="Hipervínculo1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sz w:val="20"/>
      <w:lang w:val="es-ES"/>
    </w:rPr>
  </w:style>
  <w:style w:type="paragraph" w:styleId="Textoindependiente">
    <w:name w:val="Body Text"/>
    <w:basedOn w:val="Normal"/>
    <w:pPr>
      <w:jc w:val="both"/>
    </w:pPr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jc w:val="center"/>
    </w:pPr>
    <w:rPr>
      <w:b/>
      <w:sz w:val="32"/>
      <w:szCs w:val="24"/>
    </w:rPr>
  </w:style>
  <w:style w:type="paragraph" w:customStyle="1" w:styleId="Textoindependiente21">
    <w:name w:val="Texto independiente 21"/>
    <w:basedOn w:val="Normal"/>
    <w:pPr>
      <w:jc w:val="both"/>
    </w:pPr>
    <w:rPr>
      <w:rFonts w:ascii="Century Schoolbook" w:hAnsi="Century Schoolbook" w:cs="Century Schoolbook"/>
      <w:sz w:val="22"/>
      <w:szCs w:val="24"/>
    </w:rPr>
  </w:style>
  <w:style w:type="paragraph" w:customStyle="1" w:styleId="Textoindependiente31">
    <w:name w:val="Texto independiente 31"/>
    <w:basedOn w:val="Normal"/>
    <w:pPr>
      <w:jc w:val="both"/>
    </w:pPr>
    <w:rPr>
      <w:lang w:val="es-ES"/>
    </w:rPr>
  </w:style>
  <w:style w:type="paragraph" w:customStyle="1" w:styleId="Sangra2detindependiente1">
    <w:name w:val="Sangría 2 de t. independiente1"/>
    <w:basedOn w:val="Normal"/>
    <w:pPr>
      <w:ind w:firstLine="708"/>
      <w:jc w:val="both"/>
    </w:p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  <w:lang w:val="es-ES"/>
    </w:rPr>
  </w:style>
  <w:style w:type="paragraph" w:customStyle="1" w:styleId="Sangra3detindependiente1">
    <w:name w:val="Sangría 3 de t. independiente1"/>
    <w:basedOn w:val="Normal"/>
    <w:pPr>
      <w:spacing w:line="360" w:lineRule="auto"/>
      <w:ind w:firstLine="708"/>
      <w:jc w:val="both"/>
    </w:pPr>
  </w:style>
  <w:style w:type="paragraph" w:styleId="Subttulo">
    <w:name w:val="Subtitle"/>
    <w:basedOn w:val="Normal"/>
    <w:next w:val="Textoindependiente"/>
    <w:qFormat/>
    <w:rPr>
      <w:sz w:val="24"/>
      <w:lang w:val="es-ES"/>
    </w:rPr>
  </w:style>
  <w:style w:type="paragraph" w:customStyle="1" w:styleId="Normal0">
    <w:name w:val="[Normal]"/>
    <w:pPr>
      <w:suppressAutoHyphens/>
    </w:pPr>
    <w:rPr>
      <w:rFonts w:ascii="Arial" w:hAnsi="Arial" w:cs="Arial"/>
      <w:sz w:val="24"/>
      <w:lang w:eastAsia="zh-CN"/>
    </w:rPr>
  </w:style>
  <w:style w:type="paragraph" w:customStyle="1" w:styleId="Estilo2">
    <w:name w:val="Estilo 2"/>
    <w:basedOn w:val="Normal"/>
    <w:next w:val="Normal"/>
    <w:pPr>
      <w:jc w:val="both"/>
    </w:pPr>
    <w:rPr>
      <w:rFonts w:ascii="Times New Roman" w:hAnsi="Times New Roman" w:cs="Times New Roman"/>
      <w:b/>
      <w:sz w:val="24"/>
      <w:lang w:val="es-ES"/>
    </w:rPr>
  </w:style>
  <w:style w:type="paragraph" w:customStyle="1" w:styleId="EstiloPDR">
    <w:name w:val="EstiloPDR"/>
    <w:basedOn w:val="Normal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b/>
      <w:sz w:val="24"/>
      <w:lang w:val="es-ES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H3">
    <w:name w:val="H3"/>
    <w:basedOn w:val="Normal"/>
    <w:next w:val="Normal"/>
    <w:pPr>
      <w:keepNext/>
      <w:spacing w:before="100" w:after="100"/>
    </w:pPr>
    <w:rPr>
      <w:rFonts w:ascii="Times New Roman" w:hAnsi="Times New Roman" w:cs="Times New Roman"/>
      <w:b/>
      <w:sz w:val="28"/>
      <w:lang w:val="es-ES"/>
    </w:rPr>
  </w:style>
  <w:style w:type="paragraph" w:customStyle="1" w:styleId="Carmen">
    <w:name w:val="Carmen"/>
    <w:basedOn w:val="Textosinformato1"/>
    <w:pPr>
      <w:tabs>
        <w:tab w:val="num" w:pos="1154"/>
      </w:tabs>
      <w:spacing w:before="120" w:line="360" w:lineRule="auto"/>
      <w:ind w:left="510" w:firstLine="284"/>
      <w:jc w:val="both"/>
      <w:outlineLvl w:val="3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color w:val="000000"/>
      <w:sz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557A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inespaciado1">
    <w:name w:val="Sin espaciado1"/>
    <w:rsid w:val="00C27BD0"/>
    <w:rPr>
      <w:rFonts w:ascii="Cambria" w:eastAsia="MS Mincho" w:hAnsi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F336E"/>
    <w:pPr>
      <w:ind w:left="708"/>
    </w:pPr>
  </w:style>
  <w:style w:type="paragraph" w:customStyle="1" w:styleId="Default">
    <w:name w:val="Default"/>
    <w:rsid w:val="008215C1"/>
    <w:pPr>
      <w:autoSpaceDE w:val="0"/>
      <w:autoSpaceDN w:val="0"/>
      <w:adjustRightInd w:val="0"/>
    </w:pPr>
    <w:rPr>
      <w:rFonts w:ascii="Century Gothic" w:eastAsia="MS Mincho" w:hAnsi="Century Gothic" w:cs="Century Gothic"/>
      <w:color w:val="000000"/>
      <w:sz w:val="24"/>
      <w:szCs w:val="24"/>
      <w:lang w:eastAsia="ja-JP"/>
    </w:rPr>
  </w:style>
  <w:style w:type="paragraph" w:styleId="Ttulo">
    <w:name w:val="Title"/>
    <w:basedOn w:val="Normal"/>
    <w:link w:val="TtuloCar"/>
    <w:qFormat/>
    <w:rsid w:val="00B912F4"/>
    <w:pPr>
      <w:suppressAutoHyphens w:val="0"/>
      <w:jc w:val="center"/>
    </w:pPr>
    <w:rPr>
      <w:rFonts w:ascii="Times New Roman" w:hAnsi="Times New Roman" w:cs="Times New Roman"/>
      <w:sz w:val="20"/>
      <w:szCs w:val="24"/>
      <w:lang w:val="es-ES" w:eastAsia="es-ES"/>
    </w:rPr>
  </w:style>
  <w:style w:type="character" w:customStyle="1" w:styleId="TtuloCar">
    <w:name w:val="Título Car"/>
    <w:link w:val="Ttulo"/>
    <w:rsid w:val="00B912F4"/>
    <w:rPr>
      <w:szCs w:val="24"/>
    </w:rPr>
  </w:style>
  <w:style w:type="character" w:styleId="Textoennegrita">
    <w:name w:val="Strong"/>
    <w:uiPriority w:val="22"/>
    <w:qFormat/>
    <w:rsid w:val="0084525A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1143F1"/>
    <w:pPr>
      <w:suppressAutoHyphens w:val="0"/>
    </w:pPr>
    <w:rPr>
      <w:rFonts w:ascii="Calibri" w:eastAsia="Calibri" w:hAnsi="Calibri" w:cs="Times New Roman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1143F1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6"/>
      <w:szCs w:val="26"/>
      <w:lang w:val="ca-ES" w:eastAsia="zh-CN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1416"/>
      <w:jc w:val="both"/>
      <w:outlineLvl w:val="0"/>
    </w:pPr>
    <w:rPr>
      <w:b/>
      <w:sz w:val="44"/>
      <w:lang w:val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lang w:val="es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 w:cs="Verdana"/>
      <w:b/>
      <w:sz w:val="20"/>
      <w:lang w:val="es-ES"/>
    </w:rPr>
  </w:style>
  <w:style w:type="paragraph" w:styleId="Ttulo4">
    <w:name w:val="heading 4"/>
    <w:basedOn w:val="Normal"/>
    <w:next w:val="Normal"/>
    <w:qFormat/>
    <w:pPr>
      <w:keepNext/>
      <w:ind w:left="2124" w:hanging="2124"/>
      <w:jc w:val="both"/>
      <w:outlineLvl w:val="3"/>
    </w:pPr>
    <w:rPr>
      <w:rFonts w:ascii="Verdana" w:hAnsi="Verdana" w:cs="Verdana"/>
      <w:b/>
      <w:sz w:val="20"/>
      <w:lang w:val="es-E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44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FF6600"/>
      <w:sz w:val="28"/>
      <w:szCs w:val="28"/>
    </w:rPr>
  </w:style>
  <w:style w:type="character" w:customStyle="1" w:styleId="WW8Num2z1">
    <w:name w:val="WW8Num2z1"/>
    <w:rPr>
      <w:rFonts w:ascii="Symbol" w:hAnsi="Symbol" w:cs="Symbol"/>
      <w:color w:val="FF6600"/>
      <w:sz w:val="24"/>
      <w:szCs w:val="24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ourier" w:hAnsi="Courier" w:cs="Courier"/>
      <w:color w:val="FF6600"/>
      <w:sz w:val="28"/>
      <w:szCs w:val="28"/>
    </w:rPr>
  </w:style>
  <w:style w:type="character" w:customStyle="1" w:styleId="WW8Num5z1">
    <w:name w:val="WW8Num5z1"/>
    <w:rPr>
      <w:rFonts w:ascii="Symbol" w:hAnsi="Symbol" w:cs="Symbol"/>
      <w:color w:val="FF6600"/>
      <w:sz w:val="24"/>
      <w:szCs w:val="24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34"/>
      <w:szCs w:val="34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hAnsi="Arial" w:cs="Arial"/>
      <w:b/>
      <w:i/>
      <w:sz w:val="20"/>
    </w:rPr>
  </w:style>
  <w:style w:type="character" w:customStyle="1" w:styleId="WW8Num9z1">
    <w:name w:val="WW8Num9z1"/>
    <w:rPr>
      <w:rFonts w:ascii="Arial" w:hAnsi="Arial" w:cs="Arial"/>
      <w:b w:val="0"/>
      <w:i w:val="0"/>
      <w:sz w:val="20"/>
    </w:rPr>
  </w:style>
  <w:style w:type="character" w:customStyle="1" w:styleId="WW8Num9z3">
    <w:name w:val="WW8Num9z3"/>
    <w:rPr>
      <w:rFonts w:ascii="Tahoma" w:hAnsi="Tahoma" w:cs="Tahoma"/>
      <w:b w:val="0"/>
      <w:i w:val="0"/>
      <w:sz w:val="32"/>
    </w:rPr>
  </w:style>
  <w:style w:type="character" w:customStyle="1" w:styleId="WW8Num11z0">
    <w:name w:val="WW8Num11z0"/>
    <w:rPr>
      <w:rFonts w:ascii="Symbol" w:hAnsi="Symbol" w:cs="Symbol"/>
      <w:color w:val="FF6600"/>
    </w:rPr>
  </w:style>
  <w:style w:type="character" w:customStyle="1" w:styleId="WW8Num11z1">
    <w:name w:val="WW8Num11z1"/>
    <w:rPr>
      <w:rFonts w:ascii="Courier New" w:hAnsi="Courier New" w:cs="Courier New"/>
      <w:color w:val="FF660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 w:cs="Wingdings"/>
      <w:b w:val="0"/>
      <w:i w:val="0"/>
      <w:color w:val="FF6600"/>
      <w:sz w:val="20"/>
      <w:szCs w:val="28"/>
      <w:lang w:val="es-ES_tradnl"/>
    </w:rPr>
  </w:style>
  <w:style w:type="character" w:customStyle="1" w:styleId="WW8Num12z1">
    <w:name w:val="WW8Num12z1"/>
    <w:rPr>
      <w:rFonts w:ascii="Symbol" w:hAnsi="Symbol" w:cs="Symbol"/>
      <w:color w:val="FF6600"/>
      <w:sz w:val="24"/>
      <w:szCs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34"/>
      <w:szCs w:val="26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b1">
    <w:name w:val="b1"/>
    <w:rPr>
      <w:b/>
      <w:bCs/>
      <w:strike w:val="0"/>
      <w:dstrike w:val="0"/>
      <w:color w:val="2F2F2F"/>
      <w:sz w:val="15"/>
      <w:szCs w:val="15"/>
      <w:u w:val="none"/>
    </w:rPr>
  </w:style>
  <w:style w:type="character" w:customStyle="1" w:styleId="paginacionestilo1estilo1">
    <w:name w:val="paginacion estilo1 estilo1"/>
    <w:basedOn w:val="Fuentedeprrafopredeter1"/>
  </w:style>
  <w:style w:type="character" w:customStyle="1" w:styleId="Hipervnculo1">
    <w:name w:val="Hipervínculo1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sz w:val="20"/>
      <w:lang w:val="es-ES"/>
    </w:rPr>
  </w:style>
  <w:style w:type="paragraph" w:styleId="Textoindependiente">
    <w:name w:val="Body Text"/>
    <w:basedOn w:val="Normal"/>
    <w:pPr>
      <w:jc w:val="both"/>
    </w:pPr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jc w:val="center"/>
    </w:pPr>
    <w:rPr>
      <w:b/>
      <w:sz w:val="32"/>
      <w:szCs w:val="24"/>
    </w:rPr>
  </w:style>
  <w:style w:type="paragraph" w:customStyle="1" w:styleId="Textoindependiente21">
    <w:name w:val="Texto independiente 21"/>
    <w:basedOn w:val="Normal"/>
    <w:pPr>
      <w:jc w:val="both"/>
    </w:pPr>
    <w:rPr>
      <w:rFonts w:ascii="Century Schoolbook" w:hAnsi="Century Schoolbook" w:cs="Century Schoolbook"/>
      <w:sz w:val="22"/>
      <w:szCs w:val="24"/>
    </w:rPr>
  </w:style>
  <w:style w:type="paragraph" w:customStyle="1" w:styleId="Textoindependiente31">
    <w:name w:val="Texto independiente 31"/>
    <w:basedOn w:val="Normal"/>
    <w:pPr>
      <w:jc w:val="both"/>
    </w:pPr>
    <w:rPr>
      <w:lang w:val="es-ES"/>
    </w:rPr>
  </w:style>
  <w:style w:type="paragraph" w:customStyle="1" w:styleId="Sangra2detindependiente1">
    <w:name w:val="Sangría 2 de t. independiente1"/>
    <w:basedOn w:val="Normal"/>
    <w:pPr>
      <w:ind w:firstLine="708"/>
      <w:jc w:val="both"/>
    </w:p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  <w:lang w:val="es-ES"/>
    </w:rPr>
  </w:style>
  <w:style w:type="paragraph" w:customStyle="1" w:styleId="Sangra3detindependiente1">
    <w:name w:val="Sangría 3 de t. independiente1"/>
    <w:basedOn w:val="Normal"/>
    <w:pPr>
      <w:spacing w:line="360" w:lineRule="auto"/>
      <w:ind w:firstLine="708"/>
      <w:jc w:val="both"/>
    </w:pPr>
  </w:style>
  <w:style w:type="paragraph" w:styleId="Subttulo">
    <w:name w:val="Subtitle"/>
    <w:basedOn w:val="Normal"/>
    <w:next w:val="Textoindependiente"/>
    <w:qFormat/>
    <w:rPr>
      <w:sz w:val="24"/>
      <w:lang w:val="es-ES"/>
    </w:rPr>
  </w:style>
  <w:style w:type="paragraph" w:customStyle="1" w:styleId="Normal0">
    <w:name w:val="[Normal]"/>
    <w:pPr>
      <w:suppressAutoHyphens/>
    </w:pPr>
    <w:rPr>
      <w:rFonts w:ascii="Arial" w:hAnsi="Arial" w:cs="Arial"/>
      <w:sz w:val="24"/>
      <w:lang w:eastAsia="zh-CN"/>
    </w:rPr>
  </w:style>
  <w:style w:type="paragraph" w:customStyle="1" w:styleId="Estilo2">
    <w:name w:val="Estilo 2"/>
    <w:basedOn w:val="Normal"/>
    <w:next w:val="Normal"/>
    <w:pPr>
      <w:jc w:val="both"/>
    </w:pPr>
    <w:rPr>
      <w:rFonts w:ascii="Times New Roman" w:hAnsi="Times New Roman" w:cs="Times New Roman"/>
      <w:b/>
      <w:sz w:val="24"/>
      <w:lang w:val="es-ES"/>
    </w:rPr>
  </w:style>
  <w:style w:type="paragraph" w:customStyle="1" w:styleId="EstiloPDR">
    <w:name w:val="EstiloPDR"/>
    <w:basedOn w:val="Normal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b/>
      <w:sz w:val="24"/>
      <w:lang w:val="es-ES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H3">
    <w:name w:val="H3"/>
    <w:basedOn w:val="Normal"/>
    <w:next w:val="Normal"/>
    <w:pPr>
      <w:keepNext/>
      <w:spacing w:before="100" w:after="100"/>
    </w:pPr>
    <w:rPr>
      <w:rFonts w:ascii="Times New Roman" w:hAnsi="Times New Roman" w:cs="Times New Roman"/>
      <w:b/>
      <w:sz w:val="28"/>
      <w:lang w:val="es-ES"/>
    </w:rPr>
  </w:style>
  <w:style w:type="paragraph" w:customStyle="1" w:styleId="Carmen">
    <w:name w:val="Carmen"/>
    <w:basedOn w:val="Textosinformato1"/>
    <w:pPr>
      <w:tabs>
        <w:tab w:val="num" w:pos="1154"/>
      </w:tabs>
      <w:spacing w:before="120" w:line="360" w:lineRule="auto"/>
      <w:ind w:left="510" w:firstLine="284"/>
      <w:jc w:val="both"/>
      <w:outlineLvl w:val="3"/>
    </w:pPr>
    <w:rPr>
      <w:rFonts w:ascii="Arial" w:hAnsi="Arial" w:cs="Arial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color w:val="000000"/>
      <w:sz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557A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inespaciado1">
    <w:name w:val="Sin espaciado1"/>
    <w:rsid w:val="00C27BD0"/>
    <w:rPr>
      <w:rFonts w:ascii="Cambria" w:eastAsia="MS Mincho" w:hAnsi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F336E"/>
    <w:pPr>
      <w:ind w:left="708"/>
    </w:pPr>
  </w:style>
  <w:style w:type="paragraph" w:customStyle="1" w:styleId="Default">
    <w:name w:val="Default"/>
    <w:rsid w:val="008215C1"/>
    <w:pPr>
      <w:autoSpaceDE w:val="0"/>
      <w:autoSpaceDN w:val="0"/>
      <w:adjustRightInd w:val="0"/>
    </w:pPr>
    <w:rPr>
      <w:rFonts w:ascii="Century Gothic" w:eastAsia="MS Mincho" w:hAnsi="Century Gothic" w:cs="Century Gothic"/>
      <w:color w:val="000000"/>
      <w:sz w:val="24"/>
      <w:szCs w:val="24"/>
      <w:lang w:eastAsia="ja-JP"/>
    </w:rPr>
  </w:style>
  <w:style w:type="paragraph" w:styleId="Ttulo">
    <w:name w:val="Title"/>
    <w:basedOn w:val="Normal"/>
    <w:link w:val="TtuloCar"/>
    <w:qFormat/>
    <w:rsid w:val="00B912F4"/>
    <w:pPr>
      <w:suppressAutoHyphens w:val="0"/>
      <w:jc w:val="center"/>
    </w:pPr>
    <w:rPr>
      <w:rFonts w:ascii="Times New Roman" w:hAnsi="Times New Roman" w:cs="Times New Roman"/>
      <w:sz w:val="20"/>
      <w:szCs w:val="24"/>
      <w:lang w:val="es-ES" w:eastAsia="es-ES"/>
    </w:rPr>
  </w:style>
  <w:style w:type="character" w:customStyle="1" w:styleId="TtuloCar">
    <w:name w:val="Título Car"/>
    <w:link w:val="Ttulo"/>
    <w:rsid w:val="00B912F4"/>
    <w:rPr>
      <w:szCs w:val="24"/>
    </w:rPr>
  </w:style>
  <w:style w:type="character" w:styleId="Textoennegrita">
    <w:name w:val="Strong"/>
    <w:uiPriority w:val="22"/>
    <w:qFormat/>
    <w:rsid w:val="0084525A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1143F1"/>
    <w:pPr>
      <w:suppressAutoHyphens w:val="0"/>
    </w:pPr>
    <w:rPr>
      <w:rFonts w:ascii="Calibri" w:eastAsia="Calibri" w:hAnsi="Calibri" w:cs="Times New Roman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1143F1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5E6E8"/>
                    <w:bottom w:val="single" w:sz="6" w:space="0" w:color="E5E6E8"/>
                    <w:right w:val="single" w:sz="6" w:space="0" w:color="E5E6E8"/>
                  </w:divBdr>
                  <w:divsChild>
                    <w:div w:id="10940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9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2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50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0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78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43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1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8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555555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523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312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620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-laf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twitter.com/gva_info" TargetMode="External"/><Relationship Id="rId7" Type="http://schemas.openxmlformats.org/officeDocument/2006/relationships/hyperlink" Target="http://www.flickr.com/photos/presidenciagva/" TargetMode="External"/><Relationship Id="rId12" Type="http://schemas.openxmlformats.org/officeDocument/2006/relationships/hyperlink" Target="http://www.san.gva.es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facebook.com/gva.es" TargetMode="External"/><Relationship Id="rId6" Type="http://schemas.openxmlformats.org/officeDocument/2006/relationships/image" Target="media/image4.png"/><Relationship Id="rId11" Type="http://schemas.openxmlformats.org/officeDocument/2006/relationships/hyperlink" Target="mailto:prensa_san@gva.es" TargetMode="External"/><Relationship Id="rId5" Type="http://schemas.openxmlformats.org/officeDocument/2006/relationships/hyperlink" Target="http://www.youtube.com/user/presidenciagva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3.png"/><Relationship Id="rId9" Type="http://schemas.openxmlformats.org/officeDocument/2006/relationships/hyperlink" Target="http://www.ivoox.com/perfil-generalitat-valenciana_aj_84855_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c_ofp\Escritorio\plantillas%2030%20aniversario\nota%20president%2030%20anivers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president 30 aniversario</Template>
  <TotalTime>94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</vt:lpstr>
    </vt:vector>
  </TitlesOfParts>
  <Company>INVESTRONICA</Company>
  <LinksUpToDate>false</LinksUpToDate>
  <CharactersWithSpaces>3883</CharactersWithSpaces>
  <SharedDoc>false</SharedDoc>
  <HLinks>
    <vt:vector size="48" baseType="variant"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http://www.hospital-lafe.com/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http://www.san.gva.es/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mailto:prensa_san@gva.es</vt:lpwstr>
      </vt:variant>
      <vt:variant>
        <vt:lpwstr/>
      </vt:variant>
      <vt:variant>
        <vt:i4>6422571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http://www.youtube.com/user/presidenciagva</vt:lpwstr>
      </vt:variant>
      <vt:variant>
        <vt:lpwstr/>
      </vt:variant>
      <vt:variant>
        <vt:i4>3211356</vt:i4>
      </vt:variant>
      <vt:variant>
        <vt:i4>-1</vt:i4>
      </vt:variant>
      <vt:variant>
        <vt:i4>2053</vt:i4>
      </vt:variant>
      <vt:variant>
        <vt:i4>4</vt:i4>
      </vt:variant>
      <vt:variant>
        <vt:lpwstr>https://twitter.com/gva_info</vt:lpwstr>
      </vt:variant>
      <vt:variant>
        <vt:lpwstr/>
      </vt:variant>
      <vt:variant>
        <vt:i4>2424958</vt:i4>
      </vt:variant>
      <vt:variant>
        <vt:i4>-1</vt:i4>
      </vt:variant>
      <vt:variant>
        <vt:i4>2054</vt:i4>
      </vt:variant>
      <vt:variant>
        <vt:i4>4</vt:i4>
      </vt:variant>
      <vt:variant>
        <vt:lpwstr>https://www.facebook.com/gva.es</vt:lpwstr>
      </vt:variant>
      <vt:variant>
        <vt:lpwstr/>
      </vt:variant>
      <vt:variant>
        <vt:i4>786456</vt:i4>
      </vt:variant>
      <vt:variant>
        <vt:i4>-1</vt:i4>
      </vt:variant>
      <vt:variant>
        <vt:i4>2055</vt:i4>
      </vt:variant>
      <vt:variant>
        <vt:i4>4</vt:i4>
      </vt:variant>
      <vt:variant>
        <vt:lpwstr>http://www.flickr.com/photos/presidenciagva/</vt:lpwstr>
      </vt:variant>
      <vt:variant>
        <vt:lpwstr/>
      </vt:variant>
      <vt:variant>
        <vt:i4>6815768</vt:i4>
      </vt:variant>
      <vt:variant>
        <vt:i4>-1</vt:i4>
      </vt:variant>
      <vt:variant>
        <vt:i4>2056</vt:i4>
      </vt:variant>
      <vt:variant>
        <vt:i4>4</vt:i4>
      </vt:variant>
      <vt:variant>
        <vt:lpwstr>http://www.ivoox.com/perfil-generalitat-valenciana_aj_84855_1.html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</dc:title>
  <dc:creator>Bec_ofp</dc:creator>
  <cp:lastModifiedBy>TANIA MANSILLA CERDAN</cp:lastModifiedBy>
  <cp:revision>8</cp:revision>
  <cp:lastPrinted>2014-03-04T08:51:00Z</cp:lastPrinted>
  <dcterms:created xsi:type="dcterms:W3CDTF">2014-03-06T08:10:00Z</dcterms:created>
  <dcterms:modified xsi:type="dcterms:W3CDTF">2014-03-06T09:43:00Z</dcterms:modified>
</cp:coreProperties>
</file>