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FA1F" w14:textId="40E94820" w:rsidR="00B9332A" w:rsidRPr="003F0169" w:rsidRDefault="00075153" w:rsidP="00B9332A">
      <w:pPr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color w:val="000000"/>
          <w:lang w:eastAsia="es-ES"/>
        </w:rPr>
        <w:t>Premios</w:t>
      </w:r>
    </w:p>
    <w:p w14:paraId="72AA4A94" w14:textId="77777777" w:rsidR="00B9332A" w:rsidRPr="003F0169" w:rsidRDefault="00B9332A" w:rsidP="00B9332A">
      <w:pPr>
        <w:rPr>
          <w:rFonts w:ascii="Times New Roman" w:eastAsia="Times New Roman" w:hAnsi="Times New Roman" w:cs="Times New Roman"/>
          <w:lang w:eastAsia="es-ES"/>
        </w:rPr>
      </w:pPr>
    </w:p>
    <w:p w14:paraId="0608BFFB" w14:textId="6514A828" w:rsidR="00937701" w:rsidRPr="00E84B7A" w:rsidRDefault="00937701" w:rsidP="00937701">
      <w:pPr>
        <w:jc w:val="both"/>
        <w:rPr>
          <w:rFonts w:ascii="Times New Roman" w:eastAsia="Times New Roman" w:hAnsi="Times New Roman" w:cs="Times New Roman"/>
          <w:i/>
          <w:iCs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es-ES"/>
        </w:rPr>
        <w:t xml:space="preserve">El </w:t>
      </w:r>
      <w:r w:rsidR="0019746E" w:rsidRPr="0019746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es-ES"/>
        </w:rPr>
        <w:t xml:space="preserve">Hospital La Fe recibe el premio al mejor servicio de Urgencias de su categoría en los </w:t>
      </w:r>
      <w:proofErr w:type="spellStart"/>
      <w:r w:rsidR="0019746E" w:rsidRPr="00E84B7A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es-ES"/>
        </w:rPr>
        <w:t>Best</w:t>
      </w:r>
      <w:proofErr w:type="spellEnd"/>
      <w:r w:rsidR="0019746E" w:rsidRPr="00E84B7A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es-ES"/>
        </w:rPr>
        <w:t xml:space="preserve"> </w:t>
      </w:r>
      <w:proofErr w:type="spellStart"/>
      <w:r w:rsidR="0019746E" w:rsidRPr="00E84B7A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es-ES"/>
        </w:rPr>
        <w:t>Spanish</w:t>
      </w:r>
      <w:proofErr w:type="spellEnd"/>
      <w:r w:rsidR="0019746E" w:rsidRPr="00E84B7A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es-ES"/>
        </w:rPr>
        <w:t xml:space="preserve"> </w:t>
      </w:r>
      <w:proofErr w:type="spellStart"/>
      <w:r w:rsidR="0019746E" w:rsidRPr="00E84B7A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es-ES"/>
        </w:rPr>
        <w:t>Hospitals</w:t>
      </w:r>
      <w:proofErr w:type="spellEnd"/>
      <w:r w:rsidR="0019746E" w:rsidRPr="00E84B7A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es-ES"/>
        </w:rPr>
        <w:t xml:space="preserve"> </w:t>
      </w:r>
      <w:proofErr w:type="spellStart"/>
      <w:r w:rsidR="0019746E" w:rsidRPr="00E84B7A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es-ES"/>
        </w:rPr>
        <w:t>Awards</w:t>
      </w:r>
      <w:proofErr w:type="spellEnd"/>
    </w:p>
    <w:p w14:paraId="25E66FE1" w14:textId="5065FCAA" w:rsidR="00B9332A" w:rsidRPr="003F0169" w:rsidRDefault="00B9332A" w:rsidP="00075153">
      <w:pPr>
        <w:jc w:val="both"/>
        <w:rPr>
          <w:rFonts w:ascii="Times New Roman" w:eastAsia="Times New Roman" w:hAnsi="Times New Roman" w:cs="Times New Roman"/>
          <w:lang w:eastAsia="es-ES"/>
        </w:rPr>
      </w:pPr>
    </w:p>
    <w:p w14:paraId="145EBF57" w14:textId="2FF83E2F" w:rsidR="00B9332A" w:rsidRDefault="00075153" w:rsidP="00075153">
      <w:pPr>
        <w:numPr>
          <w:ilvl w:val="0"/>
          <w:numId w:val="3"/>
        </w:numPr>
        <w:suppressAutoHyphens w:val="0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es-ES"/>
        </w:rPr>
      </w:pPr>
      <w:r>
        <w:rPr>
          <w:rFonts w:ascii="Times New Roman" w:eastAsia="Times New Roman" w:hAnsi="Times New Roman" w:cs="Times New Roman"/>
          <w:color w:val="111111"/>
          <w:lang w:eastAsia="es-ES"/>
        </w:rPr>
        <w:t>Por segundo año consecutivo este servicio logra el reconocimiento que ev</w:t>
      </w:r>
      <w:r w:rsidR="00E84B7A">
        <w:rPr>
          <w:rFonts w:ascii="Times New Roman" w:eastAsia="Times New Roman" w:hAnsi="Times New Roman" w:cs="Times New Roman"/>
          <w:color w:val="111111"/>
          <w:lang w:eastAsia="es-ES"/>
        </w:rPr>
        <w:t xml:space="preserve">alúa </w:t>
      </w:r>
      <w:r>
        <w:rPr>
          <w:rFonts w:ascii="Times New Roman" w:eastAsia="Times New Roman" w:hAnsi="Times New Roman" w:cs="Times New Roman"/>
          <w:color w:val="111111"/>
          <w:lang w:eastAsia="es-ES"/>
        </w:rPr>
        <w:t>los servicios de Urgencias de los hospitales españoles</w:t>
      </w:r>
    </w:p>
    <w:p w14:paraId="33F61FD4" w14:textId="7EA6CB82" w:rsidR="003D26D2" w:rsidRPr="00075153" w:rsidRDefault="00075153" w:rsidP="00075153">
      <w:pPr>
        <w:numPr>
          <w:ilvl w:val="0"/>
          <w:numId w:val="3"/>
        </w:numPr>
        <w:suppressAutoHyphens w:val="0"/>
        <w:ind w:left="360"/>
        <w:jc w:val="both"/>
        <w:rPr>
          <w:rFonts w:ascii="Times New Roman" w:eastAsia="Times New Roman" w:hAnsi="Times New Roman" w:cs="Times New Roman"/>
          <w:color w:val="111111"/>
          <w:lang w:eastAsia="es-ES"/>
        </w:rPr>
      </w:pPr>
      <w:r w:rsidRPr="00075153">
        <w:rPr>
          <w:rFonts w:ascii="Times New Roman" w:eastAsia="Times New Roman" w:hAnsi="Times New Roman" w:cs="Times New Roman"/>
          <w:color w:val="111111"/>
          <w:lang w:eastAsia="es-ES"/>
        </w:rPr>
        <w:t>El certamen ha reunido a 143 hospitales públicos y privados con el fin de poner en valor su eficiencia, adecuación y calidad asistencial</w:t>
      </w:r>
    </w:p>
    <w:p w14:paraId="11DF33B7" w14:textId="77777777" w:rsidR="00B9332A" w:rsidRPr="003F0169" w:rsidRDefault="00B9332A" w:rsidP="00B9332A">
      <w:pPr>
        <w:rPr>
          <w:rFonts w:ascii="Times New Roman" w:eastAsia="Times New Roman" w:hAnsi="Times New Roman" w:cs="Times New Roman"/>
          <w:lang w:eastAsia="es-ES"/>
        </w:rPr>
      </w:pPr>
    </w:p>
    <w:p w14:paraId="18407CBF" w14:textId="7DB84F36" w:rsidR="0019746E" w:rsidRPr="0019746E" w:rsidRDefault="00B9332A" w:rsidP="0019746E">
      <w:pPr>
        <w:jc w:val="both"/>
        <w:rPr>
          <w:rFonts w:ascii="Times" w:eastAsia="Times New Roman" w:hAnsi="Times" w:cs="Times"/>
          <w:color w:val="000000"/>
          <w:lang w:eastAsia="es-ES"/>
        </w:rPr>
      </w:pPr>
      <w:r w:rsidRPr="003F016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València (</w:t>
      </w:r>
      <w:r w:rsidR="0083305B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0</w:t>
      </w:r>
      <w:r w:rsidR="0019746E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6</w:t>
      </w:r>
      <w:r w:rsidRPr="003F016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.</w:t>
      </w:r>
      <w:r w:rsidR="00086E3C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1</w:t>
      </w:r>
      <w:r w:rsidRPr="003F016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0.23). </w:t>
      </w:r>
      <w:r w:rsidRPr="003F0169">
        <w:rPr>
          <w:rFonts w:ascii="Times" w:eastAsia="Times New Roman" w:hAnsi="Times" w:cs="Times"/>
          <w:color w:val="000000"/>
          <w:lang w:eastAsia="es-ES"/>
        </w:rPr>
        <w:t xml:space="preserve">El </w:t>
      </w:r>
      <w:r w:rsidR="0019746E" w:rsidRPr="0019746E">
        <w:rPr>
          <w:rFonts w:ascii="Times" w:eastAsia="Times New Roman" w:hAnsi="Times" w:cs="Times"/>
          <w:color w:val="000000"/>
          <w:lang w:eastAsia="es-ES"/>
        </w:rPr>
        <w:t xml:space="preserve">Hospital </w:t>
      </w:r>
      <w:proofErr w:type="spellStart"/>
      <w:r w:rsidR="0019746E" w:rsidRPr="0019746E">
        <w:rPr>
          <w:rFonts w:ascii="Times" w:eastAsia="Times New Roman" w:hAnsi="Times" w:cs="Times"/>
          <w:color w:val="000000"/>
          <w:lang w:eastAsia="es-ES"/>
        </w:rPr>
        <w:t>Universitari</w:t>
      </w:r>
      <w:proofErr w:type="spellEnd"/>
      <w:r w:rsidR="0019746E" w:rsidRPr="0019746E">
        <w:rPr>
          <w:rFonts w:ascii="Times" w:eastAsia="Times New Roman" w:hAnsi="Times" w:cs="Times"/>
          <w:color w:val="000000"/>
          <w:lang w:eastAsia="es-ES"/>
        </w:rPr>
        <w:t xml:space="preserve"> i </w:t>
      </w:r>
      <w:proofErr w:type="spellStart"/>
      <w:r w:rsidR="0019746E" w:rsidRPr="0019746E">
        <w:rPr>
          <w:rFonts w:ascii="Times" w:eastAsia="Times New Roman" w:hAnsi="Times" w:cs="Times"/>
          <w:color w:val="000000"/>
          <w:lang w:eastAsia="es-ES"/>
        </w:rPr>
        <w:t>Politècnic</w:t>
      </w:r>
      <w:proofErr w:type="spellEnd"/>
      <w:r w:rsidR="0019746E" w:rsidRPr="0019746E">
        <w:rPr>
          <w:rFonts w:ascii="Times" w:eastAsia="Times New Roman" w:hAnsi="Times" w:cs="Times"/>
          <w:color w:val="000000"/>
          <w:lang w:eastAsia="es-ES"/>
        </w:rPr>
        <w:t xml:space="preserve"> La Fe ha recibido el primer premio '</w:t>
      </w:r>
      <w:proofErr w:type="spellStart"/>
      <w:r w:rsidR="0019746E" w:rsidRPr="0019746E">
        <w:rPr>
          <w:rFonts w:ascii="Times" w:eastAsia="Times New Roman" w:hAnsi="Times" w:cs="Times"/>
          <w:i/>
          <w:iCs/>
          <w:color w:val="000000"/>
          <w:lang w:eastAsia="es-ES"/>
        </w:rPr>
        <w:t>Best</w:t>
      </w:r>
      <w:proofErr w:type="spellEnd"/>
      <w:r w:rsidR="0019746E" w:rsidRPr="0019746E">
        <w:rPr>
          <w:rFonts w:ascii="Times" w:eastAsia="Times New Roman" w:hAnsi="Times" w:cs="Times"/>
          <w:i/>
          <w:iCs/>
          <w:color w:val="000000"/>
          <w:lang w:eastAsia="es-ES"/>
        </w:rPr>
        <w:t xml:space="preserve"> </w:t>
      </w:r>
      <w:proofErr w:type="spellStart"/>
      <w:r w:rsidR="0019746E" w:rsidRPr="0019746E">
        <w:rPr>
          <w:rFonts w:ascii="Times" w:eastAsia="Times New Roman" w:hAnsi="Times" w:cs="Times"/>
          <w:i/>
          <w:iCs/>
          <w:color w:val="000000"/>
          <w:lang w:eastAsia="es-ES"/>
        </w:rPr>
        <w:t>Spanish</w:t>
      </w:r>
      <w:proofErr w:type="spellEnd"/>
      <w:r w:rsidR="0019746E" w:rsidRPr="0019746E">
        <w:rPr>
          <w:rFonts w:ascii="Times" w:eastAsia="Times New Roman" w:hAnsi="Times" w:cs="Times"/>
          <w:i/>
          <w:iCs/>
          <w:color w:val="000000"/>
          <w:lang w:eastAsia="es-ES"/>
        </w:rPr>
        <w:t xml:space="preserve"> </w:t>
      </w:r>
      <w:proofErr w:type="spellStart"/>
      <w:r w:rsidR="0019746E" w:rsidRPr="0019746E">
        <w:rPr>
          <w:rFonts w:ascii="Times" w:eastAsia="Times New Roman" w:hAnsi="Times" w:cs="Times"/>
          <w:i/>
          <w:iCs/>
          <w:color w:val="000000"/>
          <w:lang w:eastAsia="es-ES"/>
        </w:rPr>
        <w:t>Hospitals</w:t>
      </w:r>
      <w:proofErr w:type="spellEnd"/>
      <w:r w:rsidR="0019746E" w:rsidRPr="0019746E">
        <w:rPr>
          <w:rFonts w:ascii="Times" w:eastAsia="Times New Roman" w:hAnsi="Times" w:cs="Times"/>
          <w:i/>
          <w:iCs/>
          <w:color w:val="000000"/>
          <w:lang w:eastAsia="es-ES"/>
        </w:rPr>
        <w:t xml:space="preserve"> </w:t>
      </w:r>
      <w:proofErr w:type="spellStart"/>
      <w:r w:rsidR="0019746E" w:rsidRPr="0019746E">
        <w:rPr>
          <w:rFonts w:ascii="Times" w:eastAsia="Times New Roman" w:hAnsi="Times" w:cs="Times"/>
          <w:i/>
          <w:iCs/>
          <w:color w:val="000000"/>
          <w:lang w:eastAsia="es-ES"/>
        </w:rPr>
        <w:t>Awards</w:t>
      </w:r>
      <w:proofErr w:type="spellEnd"/>
      <w:r w:rsidR="0019746E" w:rsidRPr="0019746E">
        <w:rPr>
          <w:rFonts w:ascii="Times" w:eastAsia="Times New Roman" w:hAnsi="Times" w:cs="Times"/>
          <w:i/>
          <w:iCs/>
          <w:color w:val="000000"/>
          <w:lang w:eastAsia="es-ES"/>
        </w:rPr>
        <w:t>'</w:t>
      </w:r>
      <w:r w:rsidR="0019746E" w:rsidRPr="0019746E">
        <w:rPr>
          <w:rFonts w:ascii="Times" w:eastAsia="Times New Roman" w:hAnsi="Times" w:cs="Times"/>
          <w:color w:val="000000"/>
          <w:lang w:eastAsia="es-ES"/>
        </w:rPr>
        <w:t xml:space="preserve"> en la categoría de Urgencias dentro de la clasificación de hospital público y de alta tecnología. Es el segundo año que este servicio consigue este galardón que evalúa las urgencias de los hospitales españoles.</w:t>
      </w:r>
    </w:p>
    <w:p w14:paraId="7CFE6860" w14:textId="77777777" w:rsidR="0019746E" w:rsidRPr="0019746E" w:rsidRDefault="0019746E" w:rsidP="0019746E">
      <w:pPr>
        <w:jc w:val="both"/>
        <w:rPr>
          <w:rFonts w:ascii="Times" w:eastAsia="Times New Roman" w:hAnsi="Times" w:cs="Times"/>
          <w:color w:val="000000"/>
          <w:lang w:eastAsia="es-ES"/>
        </w:rPr>
      </w:pPr>
      <w:r w:rsidRPr="0019746E">
        <w:rPr>
          <w:rFonts w:ascii="Times" w:eastAsia="Times New Roman" w:hAnsi="Times" w:cs="Times"/>
          <w:color w:val="000000"/>
          <w:lang w:eastAsia="es-ES"/>
        </w:rPr>
        <w:t xml:space="preserve">  </w:t>
      </w:r>
    </w:p>
    <w:p w14:paraId="46F72588" w14:textId="49BC2951" w:rsidR="0019746E" w:rsidRPr="0019746E" w:rsidRDefault="0019746E" w:rsidP="0019746E">
      <w:pPr>
        <w:jc w:val="both"/>
        <w:rPr>
          <w:rFonts w:ascii="Times" w:eastAsia="Times New Roman" w:hAnsi="Times" w:cs="Times"/>
          <w:color w:val="000000"/>
          <w:lang w:eastAsia="es-ES"/>
        </w:rPr>
      </w:pPr>
      <w:r w:rsidRPr="0019746E">
        <w:rPr>
          <w:rFonts w:ascii="Times" w:eastAsia="Times New Roman" w:hAnsi="Times" w:cs="Times"/>
          <w:color w:val="000000"/>
          <w:lang w:eastAsia="es-ES"/>
        </w:rPr>
        <w:t xml:space="preserve">Para la obtención de este premio el jurado ha evaluado una serie de indicadores del servicio de Urgencias del Hospital La Fe ajustados por </w:t>
      </w:r>
      <w:proofErr w:type="spellStart"/>
      <w:r w:rsidRPr="0019746E">
        <w:rPr>
          <w:rFonts w:ascii="Times" w:eastAsia="Times New Roman" w:hAnsi="Times" w:cs="Times"/>
          <w:color w:val="000000"/>
          <w:lang w:eastAsia="es-ES"/>
        </w:rPr>
        <w:t>triage</w:t>
      </w:r>
      <w:proofErr w:type="spellEnd"/>
      <w:r w:rsidRPr="0019746E">
        <w:rPr>
          <w:rFonts w:ascii="Times" w:eastAsia="Times New Roman" w:hAnsi="Times" w:cs="Times"/>
          <w:color w:val="000000"/>
          <w:lang w:eastAsia="es-ES"/>
        </w:rPr>
        <w:t xml:space="preserve">, grupos de edad y sexo, entre otros. Del mismo modo, se ha analizado el tiempo medio de espera entre el </w:t>
      </w:r>
      <w:proofErr w:type="spellStart"/>
      <w:r w:rsidRPr="0019746E">
        <w:rPr>
          <w:rFonts w:ascii="Times" w:eastAsia="Times New Roman" w:hAnsi="Times" w:cs="Times"/>
          <w:color w:val="000000"/>
          <w:lang w:eastAsia="es-ES"/>
        </w:rPr>
        <w:t>triage</w:t>
      </w:r>
      <w:proofErr w:type="spellEnd"/>
      <w:r w:rsidRPr="0019746E">
        <w:rPr>
          <w:rFonts w:ascii="Times" w:eastAsia="Times New Roman" w:hAnsi="Times" w:cs="Times"/>
          <w:color w:val="000000"/>
          <w:lang w:eastAsia="es-ES"/>
        </w:rPr>
        <w:t xml:space="preserve"> y el inicio de la asistencia; el porcentaje de visitas en urgencias; tiempo medio de duración de la asistencia clínica; la tasa de urgencias potencialmente evitables; tasa de urgencias ingresadas en hospitalización convencional y la tasa de revisitas antes de las 72 horas, entre otros.</w:t>
      </w:r>
    </w:p>
    <w:p w14:paraId="1267B996" w14:textId="77777777" w:rsidR="0019746E" w:rsidRPr="0019746E" w:rsidRDefault="0019746E" w:rsidP="0019746E">
      <w:pPr>
        <w:jc w:val="both"/>
        <w:rPr>
          <w:rFonts w:ascii="Times" w:eastAsia="Times New Roman" w:hAnsi="Times" w:cs="Times"/>
          <w:color w:val="000000"/>
          <w:lang w:eastAsia="es-ES"/>
        </w:rPr>
      </w:pPr>
    </w:p>
    <w:p w14:paraId="3047678A" w14:textId="77777777" w:rsidR="0019746E" w:rsidRPr="0019746E" w:rsidRDefault="0019746E" w:rsidP="0019746E">
      <w:pPr>
        <w:jc w:val="both"/>
        <w:rPr>
          <w:rFonts w:ascii="Times" w:eastAsia="Times New Roman" w:hAnsi="Times" w:cs="Times"/>
          <w:color w:val="000000"/>
          <w:lang w:eastAsia="es-ES"/>
        </w:rPr>
      </w:pPr>
      <w:r w:rsidRPr="0019746E">
        <w:rPr>
          <w:rFonts w:ascii="Times" w:eastAsia="Times New Roman" w:hAnsi="Times" w:cs="Times"/>
          <w:color w:val="000000"/>
          <w:lang w:eastAsia="es-ES"/>
        </w:rPr>
        <w:t xml:space="preserve">El Hospital La Fe entra dentro de la clasificación de hospital público y de alta tecnología. El objetivo de los </w:t>
      </w:r>
      <w:proofErr w:type="spellStart"/>
      <w:r w:rsidRPr="0019746E">
        <w:rPr>
          <w:rFonts w:ascii="Times" w:eastAsia="Times New Roman" w:hAnsi="Times" w:cs="Times"/>
          <w:i/>
          <w:iCs/>
          <w:color w:val="000000"/>
          <w:lang w:eastAsia="es-ES"/>
        </w:rPr>
        <w:t>Best</w:t>
      </w:r>
      <w:proofErr w:type="spellEnd"/>
      <w:r w:rsidRPr="0019746E">
        <w:rPr>
          <w:rFonts w:ascii="Times" w:eastAsia="Times New Roman" w:hAnsi="Times" w:cs="Times"/>
          <w:i/>
          <w:iCs/>
          <w:color w:val="000000"/>
          <w:lang w:eastAsia="es-ES"/>
        </w:rPr>
        <w:t xml:space="preserve"> </w:t>
      </w:r>
      <w:proofErr w:type="spellStart"/>
      <w:r w:rsidRPr="0019746E">
        <w:rPr>
          <w:rFonts w:ascii="Times" w:eastAsia="Times New Roman" w:hAnsi="Times" w:cs="Times"/>
          <w:i/>
          <w:iCs/>
          <w:color w:val="000000"/>
          <w:lang w:eastAsia="es-ES"/>
        </w:rPr>
        <w:t>Spanish</w:t>
      </w:r>
      <w:proofErr w:type="spellEnd"/>
      <w:r w:rsidRPr="0019746E">
        <w:rPr>
          <w:rFonts w:ascii="Times" w:eastAsia="Times New Roman" w:hAnsi="Times" w:cs="Times"/>
          <w:i/>
          <w:iCs/>
          <w:color w:val="000000"/>
          <w:lang w:eastAsia="es-ES"/>
        </w:rPr>
        <w:t xml:space="preserve"> Hospital </w:t>
      </w:r>
      <w:proofErr w:type="spellStart"/>
      <w:r w:rsidRPr="0019746E">
        <w:rPr>
          <w:rFonts w:ascii="Times" w:eastAsia="Times New Roman" w:hAnsi="Times" w:cs="Times"/>
          <w:i/>
          <w:iCs/>
          <w:color w:val="000000"/>
          <w:lang w:eastAsia="es-ES"/>
        </w:rPr>
        <w:t>Awards</w:t>
      </w:r>
      <w:proofErr w:type="spellEnd"/>
      <w:r w:rsidRPr="0019746E">
        <w:rPr>
          <w:rFonts w:ascii="Times" w:eastAsia="Times New Roman" w:hAnsi="Times" w:cs="Times"/>
          <w:color w:val="000000"/>
          <w:lang w:eastAsia="es-ES"/>
        </w:rPr>
        <w:t xml:space="preserve"> es premiar los mejores ejemplos de gestión sanitaria para la mejora continua de hospitales a nivel nacional. La gala ha reunido a un total de 143 hospitales, 81 públicos y 62 privados, con el fin de poner en valor su eficiencia, adecuación y calidad asistencial.</w:t>
      </w:r>
    </w:p>
    <w:p w14:paraId="3E5BEDE1" w14:textId="77777777" w:rsidR="0019746E" w:rsidRPr="0019746E" w:rsidRDefault="0019746E" w:rsidP="0019746E">
      <w:pPr>
        <w:jc w:val="both"/>
        <w:rPr>
          <w:rFonts w:ascii="Times" w:eastAsia="Times New Roman" w:hAnsi="Times" w:cs="Times"/>
          <w:color w:val="000000"/>
          <w:lang w:eastAsia="es-ES"/>
        </w:rPr>
      </w:pPr>
    </w:p>
    <w:p w14:paraId="087B06D1" w14:textId="00118EA3" w:rsidR="0019746E" w:rsidRPr="0019746E" w:rsidRDefault="0019746E" w:rsidP="0019746E">
      <w:pPr>
        <w:jc w:val="both"/>
        <w:rPr>
          <w:rFonts w:ascii="Times" w:eastAsia="Times New Roman" w:hAnsi="Times" w:cs="Times"/>
          <w:color w:val="000000"/>
          <w:lang w:eastAsia="es-ES"/>
        </w:rPr>
      </w:pPr>
      <w:r w:rsidRPr="0019746E">
        <w:rPr>
          <w:rFonts w:ascii="Times" w:eastAsia="Times New Roman" w:hAnsi="Times" w:cs="Times"/>
          <w:color w:val="000000"/>
          <w:lang w:eastAsia="es-ES"/>
        </w:rPr>
        <w:t xml:space="preserve">El jefe del servicio de Urgencias del Hospital La Fe, el doctor Javier Millán ha querido agradecer y compartir el premio con todo el equipo de personas que conforma su servicio, cerca de 400 profesionales. Además, </w:t>
      </w:r>
      <w:r>
        <w:rPr>
          <w:rFonts w:ascii="Times" w:eastAsia="Times New Roman" w:hAnsi="Times" w:cs="Times"/>
          <w:color w:val="000000"/>
          <w:lang w:eastAsia="es-ES"/>
        </w:rPr>
        <w:t>ha hecho</w:t>
      </w:r>
      <w:r w:rsidRPr="0019746E">
        <w:rPr>
          <w:rFonts w:ascii="Times" w:eastAsia="Times New Roman" w:hAnsi="Times" w:cs="Times"/>
          <w:color w:val="000000"/>
          <w:lang w:eastAsia="es-ES"/>
        </w:rPr>
        <w:t xml:space="preserve"> extensivo el reconocimiento al resto de profesionales que trabajan en todos los servicios de urgencias y emergencias, “pilares fundamentales de nuestro sistema sanitario”.</w:t>
      </w:r>
    </w:p>
    <w:p w14:paraId="72C134AC" w14:textId="77777777" w:rsidR="0019746E" w:rsidRPr="0019746E" w:rsidRDefault="0019746E" w:rsidP="0019746E">
      <w:pPr>
        <w:jc w:val="both"/>
        <w:rPr>
          <w:rFonts w:ascii="Times" w:eastAsia="Times New Roman" w:hAnsi="Times" w:cs="Times"/>
          <w:color w:val="000000"/>
          <w:lang w:eastAsia="es-ES"/>
        </w:rPr>
      </w:pPr>
    </w:p>
    <w:p w14:paraId="6F8F7B25" w14:textId="77777777" w:rsidR="0019746E" w:rsidRDefault="0019746E" w:rsidP="0019746E">
      <w:pPr>
        <w:jc w:val="both"/>
        <w:rPr>
          <w:rFonts w:ascii="Times" w:eastAsia="Times New Roman" w:hAnsi="Times" w:cs="Times"/>
          <w:color w:val="000000"/>
          <w:lang w:eastAsia="es-ES"/>
        </w:rPr>
      </w:pPr>
    </w:p>
    <w:p w14:paraId="790EA5E3" w14:textId="3C99B3B2" w:rsidR="0019746E" w:rsidRPr="0019746E" w:rsidRDefault="0019746E" w:rsidP="0019746E">
      <w:pPr>
        <w:jc w:val="both"/>
        <w:rPr>
          <w:rFonts w:ascii="Times" w:eastAsia="Times New Roman" w:hAnsi="Times" w:cs="Times"/>
          <w:color w:val="000000"/>
          <w:lang w:eastAsia="es-ES"/>
        </w:rPr>
      </w:pPr>
      <w:r w:rsidRPr="0019746E">
        <w:rPr>
          <w:rFonts w:ascii="Times" w:eastAsia="Times New Roman" w:hAnsi="Times" w:cs="Times"/>
          <w:color w:val="000000"/>
          <w:lang w:eastAsia="es-ES"/>
        </w:rPr>
        <w:t>El Hospital La Fe es un centro con más de 50 años de historia, integrado en el departamento de salud Valencia La Fe y que cuenta con una veintena de centros de Atención Primaria, cuatro Puntos de Atención Continuada y un centro de Especialidades.</w:t>
      </w:r>
    </w:p>
    <w:p w14:paraId="41FEFBF6" w14:textId="77777777" w:rsidR="0019746E" w:rsidRPr="0019746E" w:rsidRDefault="0019746E" w:rsidP="0019746E">
      <w:pPr>
        <w:jc w:val="both"/>
        <w:rPr>
          <w:rFonts w:ascii="Times" w:eastAsia="Times New Roman" w:hAnsi="Times" w:cs="Times"/>
          <w:color w:val="000000"/>
          <w:lang w:eastAsia="es-ES"/>
        </w:rPr>
      </w:pPr>
    </w:p>
    <w:p w14:paraId="6E14E801" w14:textId="77777777" w:rsidR="0019746E" w:rsidRPr="0019746E" w:rsidRDefault="0019746E" w:rsidP="0019746E">
      <w:pPr>
        <w:jc w:val="both"/>
        <w:rPr>
          <w:rFonts w:ascii="Times" w:eastAsia="Times New Roman" w:hAnsi="Times" w:cs="Times"/>
          <w:color w:val="000000"/>
          <w:lang w:eastAsia="es-ES"/>
        </w:rPr>
      </w:pPr>
      <w:r w:rsidRPr="0019746E">
        <w:rPr>
          <w:rFonts w:ascii="Times" w:eastAsia="Times New Roman" w:hAnsi="Times" w:cs="Times"/>
          <w:color w:val="000000"/>
          <w:lang w:eastAsia="es-ES"/>
        </w:rPr>
        <w:t xml:space="preserve">La Fe es el hospital público de referencia para los más de 5 millones de habitantes de la </w:t>
      </w:r>
      <w:proofErr w:type="spellStart"/>
      <w:r w:rsidRPr="0019746E">
        <w:rPr>
          <w:rFonts w:ascii="Times" w:eastAsia="Times New Roman" w:hAnsi="Times" w:cs="Times"/>
          <w:color w:val="000000"/>
          <w:lang w:eastAsia="es-ES"/>
        </w:rPr>
        <w:t>Comunitat</w:t>
      </w:r>
      <w:proofErr w:type="spellEnd"/>
      <w:r w:rsidRPr="0019746E">
        <w:rPr>
          <w:rFonts w:ascii="Times" w:eastAsia="Times New Roman" w:hAnsi="Times" w:cs="Times"/>
          <w:color w:val="000000"/>
          <w:lang w:eastAsia="es-ES"/>
        </w:rPr>
        <w:t xml:space="preserve"> Valenciana. Dispone de 1.000 camas de agudos y críticos y destaca por su actividad de referencia, la profesionalidad de sus cerca de 7.000 trabajadores y su equipamiento de alta tecnología. </w:t>
      </w:r>
    </w:p>
    <w:p w14:paraId="33154DD3" w14:textId="77777777" w:rsidR="0019746E" w:rsidRPr="0019746E" w:rsidRDefault="0019746E" w:rsidP="0019746E">
      <w:pPr>
        <w:jc w:val="both"/>
        <w:rPr>
          <w:rFonts w:ascii="Times" w:eastAsia="Times New Roman" w:hAnsi="Times" w:cs="Times"/>
          <w:color w:val="000000"/>
          <w:lang w:eastAsia="es-ES"/>
        </w:rPr>
      </w:pPr>
    </w:p>
    <w:p w14:paraId="431A67FA" w14:textId="0D0A14F6" w:rsidR="0019746E" w:rsidRDefault="0019746E" w:rsidP="0019746E">
      <w:pPr>
        <w:jc w:val="both"/>
        <w:rPr>
          <w:rFonts w:ascii="Times" w:eastAsia="Times New Roman" w:hAnsi="Times" w:cs="Times"/>
          <w:color w:val="000000"/>
          <w:lang w:eastAsia="es-ES"/>
        </w:rPr>
      </w:pPr>
      <w:r w:rsidRPr="0019746E">
        <w:rPr>
          <w:rFonts w:ascii="Times" w:eastAsia="Times New Roman" w:hAnsi="Times" w:cs="Times"/>
          <w:color w:val="000000"/>
          <w:lang w:eastAsia="es-ES"/>
        </w:rPr>
        <w:t>El gerente del Hospital La Fe, José Luis Poveda, ha puesto en valor la calidad</w:t>
      </w:r>
      <w:r>
        <w:rPr>
          <w:rFonts w:ascii="Times" w:eastAsia="Times New Roman" w:hAnsi="Times" w:cs="Times"/>
          <w:color w:val="000000"/>
          <w:lang w:eastAsia="es-ES"/>
        </w:rPr>
        <w:t xml:space="preserve"> de la atención</w:t>
      </w:r>
      <w:r w:rsidRPr="0019746E">
        <w:rPr>
          <w:rFonts w:ascii="Times" w:eastAsia="Times New Roman" w:hAnsi="Times" w:cs="Times"/>
          <w:color w:val="000000"/>
          <w:lang w:eastAsia="es-ES"/>
        </w:rPr>
        <w:t xml:space="preserve"> del servicio de Urgencias que atiende a más de 700 pacientes al día</w:t>
      </w:r>
      <w:r w:rsidR="00547A32">
        <w:rPr>
          <w:rFonts w:ascii="Times" w:eastAsia="Times New Roman" w:hAnsi="Times" w:cs="Times"/>
          <w:color w:val="000000"/>
          <w:lang w:eastAsia="es-ES"/>
        </w:rPr>
        <w:t xml:space="preserve"> y ha señalado que este galardón se alinea con los objetivos del plan de calidad asistencial y de seguridad del paciente del Hospital La Fe.</w:t>
      </w:r>
      <w:r>
        <w:rPr>
          <w:rFonts w:ascii="Times" w:eastAsia="Times New Roman" w:hAnsi="Times" w:cs="Times"/>
          <w:color w:val="000000"/>
          <w:lang w:eastAsia="es-ES"/>
        </w:rPr>
        <w:t xml:space="preserve"> </w:t>
      </w:r>
    </w:p>
    <w:p w14:paraId="7D325B9F" w14:textId="77777777" w:rsidR="0019746E" w:rsidRDefault="0019746E" w:rsidP="0019746E">
      <w:pPr>
        <w:jc w:val="both"/>
        <w:rPr>
          <w:rFonts w:ascii="Times" w:eastAsia="Times New Roman" w:hAnsi="Times" w:cs="Times"/>
          <w:color w:val="000000"/>
          <w:lang w:eastAsia="es-ES"/>
        </w:rPr>
      </w:pPr>
    </w:p>
    <w:p w14:paraId="53575B03" w14:textId="6713C9D2" w:rsidR="0019746E" w:rsidRPr="0019746E" w:rsidRDefault="0019746E" w:rsidP="0019746E">
      <w:pPr>
        <w:jc w:val="both"/>
        <w:rPr>
          <w:rFonts w:ascii="Times" w:eastAsia="Times New Roman" w:hAnsi="Times" w:cs="Times"/>
          <w:color w:val="000000"/>
          <w:lang w:eastAsia="es-ES"/>
        </w:rPr>
      </w:pPr>
      <w:r w:rsidRPr="0019746E">
        <w:rPr>
          <w:rFonts w:ascii="Times" w:eastAsia="Times New Roman" w:hAnsi="Times" w:cs="Times"/>
          <w:color w:val="000000"/>
          <w:lang w:eastAsia="es-ES"/>
        </w:rPr>
        <w:t xml:space="preserve">Además, en La Fe se asisten a más de 3.000 pacientes diarios en consultas externas y a cerca de 1.000 pacientes hospitalizados. Dispone de 21 unidades de referencia acreditadas por el Sistema Nacional de Salud y 4 redes Europeas de Referencia. </w:t>
      </w:r>
    </w:p>
    <w:p w14:paraId="01F79EE7" w14:textId="594B673E" w:rsidR="001167C0" w:rsidRPr="001167C0" w:rsidRDefault="001167C0" w:rsidP="0019746E">
      <w:pPr>
        <w:jc w:val="both"/>
        <w:rPr>
          <w:rFonts w:ascii="Times New Roman" w:hAnsi="Times New Roman" w:cs="Times New Roman"/>
        </w:rPr>
      </w:pPr>
    </w:p>
    <w:sectPr w:rsidR="001167C0" w:rsidRPr="001167C0" w:rsidSect="005D5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70" w:right="1695" w:bottom="1474" w:left="2552" w:header="680" w:footer="113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82906" w14:textId="77777777" w:rsidR="00D72059" w:rsidRDefault="00D72059">
      <w:r>
        <w:separator/>
      </w:r>
    </w:p>
  </w:endnote>
  <w:endnote w:type="continuationSeparator" w:id="0">
    <w:p w14:paraId="35F6B32C" w14:textId="77777777" w:rsidR="00D72059" w:rsidRDefault="00D7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86A1" w14:textId="77777777" w:rsidR="00FA4226" w:rsidRDefault="005D5E8C">
    <w:pPr>
      <w:pStyle w:val="Piedepgina"/>
      <w:jc w:val="right"/>
      <w:rPr>
        <w:rFonts w:ascii="Roboto" w:hAnsi="Roboto"/>
        <w:b/>
        <w:bCs/>
        <w:sz w:val="20"/>
        <w:szCs w:val="20"/>
      </w:rPr>
    </w:pPr>
    <w:r>
      <w:rPr>
        <w:rFonts w:ascii="Roboto" w:hAnsi="Roboto"/>
        <w:b/>
        <w:bCs/>
        <w:noProof/>
        <w:sz w:val="20"/>
        <w:szCs w:val="20"/>
        <w:lang w:eastAsia="es-ES" w:bidi="ar-SA"/>
      </w:rPr>
      <w:drawing>
        <wp:anchor distT="0" distB="0" distL="0" distR="0" simplePos="0" relativeHeight="251660288" behindDoc="0" locked="0" layoutInCell="1" allowOverlap="1" wp14:anchorId="4D5D25FD" wp14:editId="09873F05">
          <wp:simplePos x="0" y="0"/>
          <wp:positionH relativeFrom="column">
            <wp:posOffset>-413385</wp:posOffset>
          </wp:positionH>
          <wp:positionV relativeFrom="paragraph">
            <wp:posOffset>8255</wp:posOffset>
          </wp:positionV>
          <wp:extent cx="4863465" cy="133350"/>
          <wp:effectExtent l="0" t="0" r="0" b="0"/>
          <wp:wrapSquare wrapText="largest"/>
          <wp:docPr id="4" name="Imatg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63465" cy="133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Roboto" w:hAnsi="Roboto"/>
        <w:b/>
        <w:bCs/>
        <w:sz w:val="20"/>
        <w:szCs w:val="20"/>
      </w:rPr>
      <w:fldChar w:fldCharType="begin"/>
    </w:r>
    <w:r>
      <w:rPr>
        <w:rFonts w:ascii="Roboto" w:hAnsi="Roboto"/>
        <w:b/>
        <w:bCs/>
        <w:sz w:val="20"/>
        <w:szCs w:val="20"/>
      </w:rPr>
      <w:instrText>PAGE</w:instrText>
    </w:r>
    <w:r>
      <w:rPr>
        <w:rFonts w:ascii="Roboto" w:hAnsi="Roboto"/>
        <w:b/>
        <w:bCs/>
        <w:sz w:val="20"/>
        <w:szCs w:val="20"/>
      </w:rPr>
      <w:fldChar w:fldCharType="separate"/>
    </w:r>
    <w:r>
      <w:rPr>
        <w:rFonts w:ascii="Roboto" w:hAnsi="Roboto"/>
        <w:b/>
        <w:bCs/>
        <w:sz w:val="20"/>
        <w:szCs w:val="20"/>
      </w:rPr>
      <w:t>0</w:t>
    </w:r>
    <w:r>
      <w:rPr>
        <w:rFonts w:ascii="Roboto" w:hAnsi="Roboto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6C3C" w14:textId="77777777" w:rsidR="00FA4226" w:rsidRDefault="005D5E8C">
    <w:pPr>
      <w:pStyle w:val="Piedepgina"/>
      <w:jc w:val="right"/>
      <w:rPr>
        <w:rFonts w:ascii="Roboto" w:hAnsi="Roboto"/>
        <w:b/>
        <w:bCs/>
        <w:sz w:val="20"/>
        <w:szCs w:val="20"/>
      </w:rPr>
    </w:pPr>
    <w:r>
      <w:rPr>
        <w:rFonts w:ascii="Roboto" w:hAnsi="Roboto"/>
        <w:b/>
        <w:bCs/>
        <w:noProof/>
        <w:sz w:val="20"/>
        <w:szCs w:val="20"/>
        <w:lang w:eastAsia="es-ES" w:bidi="ar-SA"/>
      </w:rPr>
      <w:drawing>
        <wp:anchor distT="0" distB="0" distL="0" distR="0" simplePos="0" relativeHeight="251661312" behindDoc="0" locked="0" layoutInCell="1" allowOverlap="1" wp14:anchorId="248960B6" wp14:editId="454FDAF1">
          <wp:simplePos x="0" y="0"/>
          <wp:positionH relativeFrom="column">
            <wp:posOffset>-413385</wp:posOffset>
          </wp:positionH>
          <wp:positionV relativeFrom="paragraph">
            <wp:posOffset>8255</wp:posOffset>
          </wp:positionV>
          <wp:extent cx="4863465" cy="133350"/>
          <wp:effectExtent l="0" t="0" r="0" b="0"/>
          <wp:wrapSquare wrapText="largest"/>
          <wp:docPr id="5" name="Imat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tg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63465" cy="133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Roboto" w:hAnsi="Roboto"/>
        <w:b/>
        <w:bCs/>
        <w:sz w:val="20"/>
        <w:szCs w:val="20"/>
      </w:rPr>
      <w:fldChar w:fldCharType="begin"/>
    </w:r>
    <w:r>
      <w:rPr>
        <w:rFonts w:ascii="Roboto" w:hAnsi="Roboto"/>
        <w:b/>
        <w:bCs/>
        <w:sz w:val="20"/>
        <w:szCs w:val="20"/>
      </w:rPr>
      <w:instrText>PAGE</w:instrText>
    </w:r>
    <w:r>
      <w:rPr>
        <w:rFonts w:ascii="Roboto" w:hAnsi="Roboto"/>
        <w:b/>
        <w:bCs/>
        <w:sz w:val="20"/>
        <w:szCs w:val="20"/>
      </w:rPr>
      <w:fldChar w:fldCharType="separate"/>
    </w:r>
    <w:r w:rsidR="00D30267">
      <w:rPr>
        <w:rFonts w:ascii="Roboto" w:hAnsi="Roboto"/>
        <w:b/>
        <w:bCs/>
        <w:noProof/>
        <w:sz w:val="20"/>
        <w:szCs w:val="20"/>
      </w:rPr>
      <w:t>2</w:t>
    </w:r>
    <w:r>
      <w:rPr>
        <w:rFonts w:ascii="Roboto" w:hAnsi="Roboto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F7DD" w14:textId="77777777" w:rsidR="00FA4226" w:rsidRDefault="005D5E8C">
    <w:pPr>
      <w:pStyle w:val="Piedepgina"/>
      <w:jc w:val="right"/>
      <w:rPr>
        <w:rFonts w:ascii="Roboto" w:hAnsi="Roboto"/>
        <w:b/>
        <w:bCs/>
        <w:sz w:val="20"/>
        <w:szCs w:val="20"/>
      </w:rPr>
    </w:pPr>
    <w:r>
      <w:rPr>
        <w:rFonts w:ascii="Roboto" w:hAnsi="Roboto"/>
        <w:b/>
        <w:bCs/>
        <w:noProof/>
        <w:sz w:val="20"/>
        <w:szCs w:val="20"/>
        <w:lang w:eastAsia="es-ES" w:bidi="ar-SA"/>
      </w:rPr>
      <w:drawing>
        <wp:anchor distT="0" distB="0" distL="0" distR="0" simplePos="0" relativeHeight="2" behindDoc="0" locked="0" layoutInCell="0" allowOverlap="1" wp14:anchorId="4660DF38" wp14:editId="0D604070">
          <wp:simplePos x="0" y="0"/>
          <wp:positionH relativeFrom="column">
            <wp:posOffset>-413385</wp:posOffset>
          </wp:positionH>
          <wp:positionV relativeFrom="paragraph">
            <wp:posOffset>8255</wp:posOffset>
          </wp:positionV>
          <wp:extent cx="4863465" cy="133350"/>
          <wp:effectExtent l="0" t="0" r="0" b="0"/>
          <wp:wrapSquare wrapText="largest"/>
          <wp:docPr id="6" name="Imatg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tge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63465" cy="133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Roboto" w:hAnsi="Roboto"/>
        <w:b/>
        <w:bCs/>
        <w:sz w:val="20"/>
        <w:szCs w:val="20"/>
      </w:rPr>
      <w:fldChar w:fldCharType="begin"/>
    </w:r>
    <w:r>
      <w:rPr>
        <w:rFonts w:ascii="Roboto" w:hAnsi="Roboto"/>
        <w:b/>
        <w:bCs/>
        <w:sz w:val="20"/>
        <w:szCs w:val="20"/>
      </w:rPr>
      <w:instrText>PAGE</w:instrText>
    </w:r>
    <w:r>
      <w:rPr>
        <w:rFonts w:ascii="Roboto" w:hAnsi="Roboto"/>
        <w:b/>
        <w:bCs/>
        <w:sz w:val="20"/>
        <w:szCs w:val="20"/>
      </w:rPr>
      <w:fldChar w:fldCharType="separate"/>
    </w:r>
    <w:r>
      <w:rPr>
        <w:rFonts w:ascii="Roboto" w:hAnsi="Roboto"/>
        <w:b/>
        <w:bCs/>
        <w:sz w:val="20"/>
        <w:szCs w:val="20"/>
      </w:rPr>
      <w:t>1</w:t>
    </w:r>
    <w:r>
      <w:rPr>
        <w:rFonts w:ascii="Roboto" w:hAnsi="Roboto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4BB6C" w14:textId="77777777" w:rsidR="00D72059" w:rsidRDefault="00D72059">
      <w:r>
        <w:separator/>
      </w:r>
    </w:p>
  </w:footnote>
  <w:footnote w:type="continuationSeparator" w:id="0">
    <w:p w14:paraId="76564308" w14:textId="77777777" w:rsidR="00D72059" w:rsidRDefault="00D72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3D71" w14:textId="77777777" w:rsidR="00FA4226" w:rsidRDefault="00FA4226">
    <w:pPr>
      <w:pStyle w:val="Encabezado"/>
      <w:ind w:left="-1418" w:right="851"/>
    </w:pPr>
  </w:p>
  <w:p w14:paraId="0BC0F21E" w14:textId="77777777" w:rsidR="00FA4226" w:rsidRDefault="005D5E8C">
    <w:pPr>
      <w:pStyle w:val="Encabezado"/>
      <w:ind w:left="-1418" w:right="851"/>
    </w:pPr>
    <w:r>
      <w:rPr>
        <w:noProof/>
        <w:lang w:eastAsia="es-ES" w:bidi="ar-SA"/>
      </w:rPr>
      <w:drawing>
        <wp:anchor distT="0" distB="0" distL="0" distR="0" simplePos="0" relativeHeight="251658240" behindDoc="0" locked="0" layoutInCell="1" allowOverlap="1" wp14:anchorId="3450B53A" wp14:editId="17453CB4">
          <wp:simplePos x="0" y="0"/>
          <wp:positionH relativeFrom="column">
            <wp:posOffset>-894080</wp:posOffset>
          </wp:positionH>
          <wp:positionV relativeFrom="paragraph">
            <wp:posOffset>635</wp:posOffset>
          </wp:positionV>
          <wp:extent cx="5948680" cy="965835"/>
          <wp:effectExtent l="0" t="0" r="0" b="0"/>
          <wp:wrapSquare wrapText="largest"/>
          <wp:docPr id="1" name="Imat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8680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15291E" w14:textId="77777777" w:rsidR="00FA4226" w:rsidRDefault="00FA4226">
    <w:pPr>
      <w:pStyle w:val="Encabezado"/>
      <w:ind w:left="-1418" w:right="851"/>
    </w:pPr>
  </w:p>
  <w:p w14:paraId="3AD70A90" w14:textId="77777777" w:rsidR="00FA4226" w:rsidRDefault="00FA4226">
    <w:pPr>
      <w:pStyle w:val="Encabezado"/>
      <w:ind w:left="-1418" w:right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47C0" w14:textId="0E92DEB6" w:rsidR="00FA4226" w:rsidRDefault="005D5E8C" w:rsidP="005D5E8C">
    <w:pPr>
      <w:pStyle w:val="Encabezado"/>
      <w:ind w:right="851"/>
    </w:pPr>
    <w:r>
      <w:rPr>
        <w:noProof/>
        <w:lang w:eastAsia="es-ES" w:bidi="ar-SA"/>
      </w:rPr>
      <w:drawing>
        <wp:anchor distT="0" distB="0" distL="0" distR="0" simplePos="0" relativeHeight="251663360" behindDoc="0" locked="0" layoutInCell="0" allowOverlap="1" wp14:anchorId="3366FFD0" wp14:editId="190D9DB5">
          <wp:simplePos x="0" y="0"/>
          <wp:positionH relativeFrom="page">
            <wp:posOffset>710565</wp:posOffset>
          </wp:positionH>
          <wp:positionV relativeFrom="paragraph">
            <wp:posOffset>120650</wp:posOffset>
          </wp:positionV>
          <wp:extent cx="5948680" cy="965835"/>
          <wp:effectExtent l="0" t="0" r="0" b="5715"/>
          <wp:wrapSquare wrapText="largest"/>
          <wp:docPr id="7" name="Imat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8680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39A8" w14:textId="77777777" w:rsidR="00FA4226" w:rsidRDefault="00FA4226">
    <w:pPr>
      <w:pStyle w:val="Encabezado"/>
      <w:ind w:left="-1418" w:right="851"/>
    </w:pPr>
  </w:p>
  <w:p w14:paraId="15E0C577" w14:textId="77777777" w:rsidR="00FA4226" w:rsidRDefault="005D5E8C">
    <w:pPr>
      <w:pStyle w:val="Encabezado"/>
      <w:ind w:left="-1418" w:right="851"/>
    </w:pPr>
    <w:r>
      <w:rPr>
        <w:noProof/>
        <w:lang w:eastAsia="es-ES" w:bidi="ar-SA"/>
      </w:rPr>
      <w:drawing>
        <wp:anchor distT="0" distB="0" distL="0" distR="0" simplePos="0" relativeHeight="3" behindDoc="0" locked="0" layoutInCell="0" allowOverlap="1" wp14:anchorId="238F2B91" wp14:editId="46870F40">
          <wp:simplePos x="0" y="0"/>
          <wp:positionH relativeFrom="column">
            <wp:posOffset>-894080</wp:posOffset>
          </wp:positionH>
          <wp:positionV relativeFrom="paragraph">
            <wp:posOffset>635</wp:posOffset>
          </wp:positionV>
          <wp:extent cx="5948680" cy="965835"/>
          <wp:effectExtent l="0" t="0" r="0" b="0"/>
          <wp:wrapSquare wrapText="largest"/>
          <wp:docPr id="3" name="Imat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8680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041B21" w14:textId="77777777" w:rsidR="00FA4226" w:rsidRDefault="00FA4226">
    <w:pPr>
      <w:pStyle w:val="Encabezado"/>
      <w:ind w:left="-1418" w:right="851"/>
    </w:pPr>
  </w:p>
  <w:p w14:paraId="1791A3F9" w14:textId="77777777" w:rsidR="00FA4226" w:rsidRDefault="00FA4226">
    <w:pPr>
      <w:pStyle w:val="Encabezado"/>
      <w:ind w:left="-1418" w:right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E3DAC"/>
    <w:multiLevelType w:val="multilevel"/>
    <w:tmpl w:val="45C8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F5B287D"/>
    <w:multiLevelType w:val="multilevel"/>
    <w:tmpl w:val="EFDC4A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29A7E8E"/>
    <w:multiLevelType w:val="multilevel"/>
    <w:tmpl w:val="BE8C93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71209E"/>
    <w:multiLevelType w:val="multilevel"/>
    <w:tmpl w:val="F0F8FE2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943144108">
    <w:abstractNumId w:val="0"/>
  </w:num>
  <w:num w:numId="2" w16cid:durableId="1153906970">
    <w:abstractNumId w:val="1"/>
  </w:num>
  <w:num w:numId="3" w16cid:durableId="898974084">
    <w:abstractNumId w:val="2"/>
  </w:num>
  <w:num w:numId="4" w16cid:durableId="2052726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26"/>
    <w:rsid w:val="00075153"/>
    <w:rsid w:val="00086E3C"/>
    <w:rsid w:val="000B60A9"/>
    <w:rsid w:val="001037AB"/>
    <w:rsid w:val="001167C0"/>
    <w:rsid w:val="00172EC1"/>
    <w:rsid w:val="0019746E"/>
    <w:rsid w:val="001B6E77"/>
    <w:rsid w:val="001D11C8"/>
    <w:rsid w:val="0020009B"/>
    <w:rsid w:val="00232AB4"/>
    <w:rsid w:val="00244EE9"/>
    <w:rsid w:val="002473ED"/>
    <w:rsid w:val="0025106E"/>
    <w:rsid w:val="00253799"/>
    <w:rsid w:val="00294411"/>
    <w:rsid w:val="003D26D2"/>
    <w:rsid w:val="003E7022"/>
    <w:rsid w:val="004472B6"/>
    <w:rsid w:val="00467516"/>
    <w:rsid w:val="004F727C"/>
    <w:rsid w:val="00547A32"/>
    <w:rsid w:val="005D5E8C"/>
    <w:rsid w:val="006A42CE"/>
    <w:rsid w:val="007016B6"/>
    <w:rsid w:val="00744D2B"/>
    <w:rsid w:val="007C4FDC"/>
    <w:rsid w:val="007E75CD"/>
    <w:rsid w:val="0083305B"/>
    <w:rsid w:val="008E655E"/>
    <w:rsid w:val="00921A22"/>
    <w:rsid w:val="00937701"/>
    <w:rsid w:val="009C5378"/>
    <w:rsid w:val="00A65AC7"/>
    <w:rsid w:val="00A85AAA"/>
    <w:rsid w:val="00B53108"/>
    <w:rsid w:val="00B8019C"/>
    <w:rsid w:val="00B9332A"/>
    <w:rsid w:val="00BA78E4"/>
    <w:rsid w:val="00C86E9B"/>
    <w:rsid w:val="00CD72EA"/>
    <w:rsid w:val="00D107FE"/>
    <w:rsid w:val="00D30267"/>
    <w:rsid w:val="00D72059"/>
    <w:rsid w:val="00D84B6C"/>
    <w:rsid w:val="00E52C17"/>
    <w:rsid w:val="00E63642"/>
    <w:rsid w:val="00E84B7A"/>
    <w:rsid w:val="00ED2334"/>
    <w:rsid w:val="00F06229"/>
    <w:rsid w:val="00F902A9"/>
    <w:rsid w:val="00FA4226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4ADF"/>
  <w15:docId w15:val="{21460033-DF6B-4938-BA59-AEBF7720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apple-converted-space">
    <w:name w:val="apple-converted-space"/>
    <w:basedOn w:val="Fuentedeprrafopredeter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1">
    <w:name w:val="p1"/>
    <w:basedOn w:val="Normal"/>
    <w:qFormat/>
    <w:rPr>
      <w:rFonts w:ascii="Times" w:hAnsi="Times"/>
      <w:sz w:val="18"/>
      <w:szCs w:val="18"/>
      <w:lang w:eastAsia="en-US"/>
    </w:rPr>
  </w:style>
  <w:style w:type="paragraph" w:customStyle="1" w:styleId="p2">
    <w:name w:val="p2"/>
    <w:basedOn w:val="Normal"/>
    <w:qFormat/>
    <w:rPr>
      <w:rFonts w:ascii="Times" w:hAnsi="Times"/>
      <w:sz w:val="17"/>
      <w:szCs w:val="17"/>
      <w:lang w:eastAsia="en-US"/>
    </w:rPr>
  </w:style>
  <w:style w:type="numbering" w:customStyle="1" w:styleId="Ningunalista">
    <w:name w:val="Ninguna lista"/>
    <w:qFormat/>
  </w:style>
  <w:style w:type="paragraph" w:styleId="NormalWeb">
    <w:name w:val="Normal (Web)"/>
    <w:basedOn w:val="Normal"/>
    <w:uiPriority w:val="99"/>
    <w:semiHidden/>
    <w:unhideWhenUsed/>
    <w:rsid w:val="00B9332A"/>
    <w:pPr>
      <w:suppressAutoHyphens w:val="0"/>
      <w:spacing w:after="160" w:line="259" w:lineRule="auto"/>
    </w:pPr>
    <w:rPr>
      <w:rFonts w:ascii="Times New Roman" w:eastAsiaTheme="minorHAnsi" w:hAnsi="Times New Roman" w:cs="Times New Roman"/>
      <w:kern w:val="0"/>
      <w:lang w:eastAsia="en-US" w:bidi="ar-SA"/>
    </w:rPr>
  </w:style>
  <w:style w:type="paragraph" w:styleId="Prrafodelista">
    <w:name w:val="List Paragraph"/>
    <w:basedOn w:val="Normal"/>
    <w:uiPriority w:val="34"/>
    <w:qFormat/>
    <w:rsid w:val="00075153"/>
    <w:pPr>
      <w:ind w:left="720"/>
      <w:contextualSpacing/>
    </w:pPr>
    <w:rPr>
      <w:szCs w:val="21"/>
    </w:rPr>
  </w:style>
  <w:style w:type="paragraph" w:customStyle="1" w:styleId="Textbody">
    <w:name w:val="Text body"/>
    <w:basedOn w:val="Normal"/>
    <w:rsid w:val="00075153"/>
    <w:pPr>
      <w:autoSpaceDN w:val="0"/>
      <w:spacing w:after="140" w:line="288" w:lineRule="auto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43AF1-9DDB-463B-ABD5-6435597E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Conselleria de Sanitat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GARZÓN RAMS</dc:creator>
  <cp:lastModifiedBy>MARTA MANUELA MATEO PORCAR</cp:lastModifiedBy>
  <cp:revision>5</cp:revision>
  <cp:lastPrinted>2018-02-20T13:41:00Z</cp:lastPrinted>
  <dcterms:created xsi:type="dcterms:W3CDTF">2023-10-06T10:47:00Z</dcterms:created>
  <dcterms:modified xsi:type="dcterms:W3CDTF">2023-10-06T11:02:00Z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