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8865" w14:textId="77777777" w:rsidR="006B31FE" w:rsidRDefault="006B31FE" w:rsidP="006B31FE">
      <w:pPr>
        <w:widowControl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La Fe monitoriza con relojes inteligentes a pacientes que tienen programada una cirugía mayor</w:t>
      </w:r>
    </w:p>
    <w:p w14:paraId="7E266427" w14:textId="77777777" w:rsidR="006B31FE" w:rsidRDefault="006B31FE" w:rsidP="006B31FE">
      <w:pPr>
        <w:pStyle w:val="Prrafodelista"/>
        <w:widowControl/>
        <w:numPr>
          <w:ilvl w:val="0"/>
          <w:numId w:val="2"/>
        </w:num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Las tres semanas previas a la intervención, médicos y enfermeras dan a cada paciente soporte deportivo, nutricional y emocional personalizado</w:t>
      </w:r>
    </w:p>
    <w:p w14:paraId="21DD27BA" w14:textId="77777777" w:rsidR="006B31FE" w:rsidRDefault="006B31FE" w:rsidP="006B31FE">
      <w:pPr>
        <w:pStyle w:val="Prrafodelista"/>
        <w:widowControl/>
        <w:numPr>
          <w:ilvl w:val="0"/>
          <w:numId w:val="2"/>
        </w:num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‘smartwatch’ registra la evolución de parámetros biomédicos cómo la frecuencia cardiaca o la saturación de oxígeno</w:t>
      </w:r>
    </w:p>
    <w:p w14:paraId="3C49D247" w14:textId="77777777" w:rsidR="006B31FE" w:rsidRDefault="006B31FE" w:rsidP="006B31FE">
      <w:pPr>
        <w:pStyle w:val="Prrafodelista"/>
        <w:widowControl/>
        <w:numPr>
          <w:ilvl w:val="0"/>
          <w:numId w:val="2"/>
        </w:numPr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Tras la intervención quirúrgica, el dispositivo también permite realizar seguimiento individualizado y optimizar la recuperación</w:t>
      </w:r>
    </w:p>
    <w:p w14:paraId="7714C11C" w14:textId="29B269DE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Valencia (</w:t>
      </w:r>
      <w:r w:rsidR="003C6634">
        <w:rPr>
          <w:rFonts w:ascii="Times New Roman" w:eastAsia="Times New Roman" w:hAnsi="Times New Roman" w:cs="Times New Roman"/>
          <w:b/>
          <w:color w:val="000000"/>
        </w:rPr>
        <w:t>15</w:t>
      </w:r>
      <w:r>
        <w:rPr>
          <w:rFonts w:ascii="Times New Roman" w:eastAsia="Times New Roman" w:hAnsi="Times New Roman" w:cs="Times New Roman"/>
          <w:b/>
          <w:color w:val="000000"/>
        </w:rPr>
        <w:t>.03.2</w:t>
      </w:r>
      <w:r w:rsidR="00EB70CC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  <w:r>
        <w:rPr>
          <w:rFonts w:ascii="Times New Roman" w:eastAsia="Times New Roman" w:hAnsi="Times New Roman" w:cs="Times New Roman"/>
          <w:color w:val="000000"/>
        </w:rPr>
        <w:t>El Hospital Universitari i Politècnic La Fe ha puesto en marcha un programa piloto de monitorización remota con un reloj inteligente, testado en el entorno médico, para los pacientes que tienen que someterse a una intervención quirúrgica con el objetivo de que lleguen a quirófano de la mejor forma física y mental.</w:t>
      </w:r>
    </w:p>
    <w:p w14:paraId="72414EC6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programa de monitorización remota es fruto de la colaboración entre la unidad de Medicina Perioperatoria del servicio de Anestesiología y Reanimación, la unidad de Hospitalización Domiciliaria y la subdirección de Sistemas de la Información.</w:t>
      </w:r>
    </w:p>
    <w:p w14:paraId="4E77E8A8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personal de enfermería de la unidad de Medicina Perioperatoria es el encargado de enseñar el manejo y realizar el seguimiento e individualización del programa, como ha explicado Óscar Díaz Cambronero, coordinador de la unidad de Medicina Perioperatoria del servicio de Anestesia de La Fe.</w:t>
      </w:r>
    </w:p>
    <w:p w14:paraId="69255011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incluye a pacientes de cirugía abdominal mayor que cumplan con al menos tres semanas de programa de prehabilitación a la cirugía, que contempla indicaciones individualizadas sobre actividad deportiva, pautas de sueño, corrección de anemia, así como soporte nutricional y emocional.</w:t>
      </w:r>
    </w:p>
    <w:p w14:paraId="577D909D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Durante esas tres semanas, el ‘smartwatch’ registra de forma continua cómo evolucionan diferentes variables biomédicas como “la frecuencia cardíaca, frecuencia respiratoria y saturación de oxígeno en función del deporte que la persona realiza, lo que come y cómo duerme. Permite así mismo realizar electrocardiogramas de forma remota para garantizar la seguridad del programa”, ha indicado María José Felip, enfermera de Medicina Perioperatoria en La Fe.</w:t>
      </w:r>
    </w:p>
    <w:p w14:paraId="0721BB38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</w:p>
    <w:p w14:paraId="34180133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Esa información la visualiza el paciente en su teléfono móvil y se envía a su historia clínica para que el equipo multidisciplinar realice el seguimiento y los ajustes necesarios para llegar a quirófano en la mejor forma posible. Después de la operación, se continua la monitorización del paciente durante un mes para evaluar y optimizar su recuperación, ha añadido el doctor Díaz Cambronero.</w:t>
      </w:r>
    </w:p>
    <w:p w14:paraId="7ED4FF91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palabras del gerente del departam</w:t>
      </w:r>
      <w:r>
        <w:rPr>
          <w:rFonts w:ascii="Times New Roman" w:eastAsia="Times New Roman" w:hAnsi="Times New Roman" w:cs="Times New Roman"/>
        </w:rPr>
        <w:t>ento de salud Valencia La Fe, José Luis Poveda, “</w:t>
      </w:r>
      <w:r>
        <w:rPr>
          <w:rFonts w:ascii="Times New Roman" w:eastAsia="Times New Roman" w:hAnsi="Times New Roman" w:cs="Times New Roman"/>
          <w:color w:val="000000"/>
        </w:rPr>
        <w:t>se trata de prestar una atención integral para mejorar la calidad de vida de la persona, acelerar su recuperación y minimizar posibles complicaciones derivadas de la intervención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7F2E1AA" w14:textId="77777777" w:rsidR="006B31FE" w:rsidRDefault="006B31FE" w:rsidP="006B31FE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Además, se prevé que la información recopilada permita hacer minería de datos y, por ejemplo, desarrollar algoritmos que determinen el mejor momento para operar a una persona en función de cuáles son sus indicadores de salud basales, evaluar su recuperación, así como anticipar complicaciones postoperatorias.</w:t>
      </w:r>
    </w:p>
    <w:p w14:paraId="2A97AC76" w14:textId="4767FDC2" w:rsidR="00A038F4" w:rsidRDefault="006B31FE" w:rsidP="00707E6B">
      <w:pPr>
        <w:widowControl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programa recibe el nombre de PRIME, por sus siglas Perioperative Remote Individualized Monitoring programmE, y está en sintonía con otra iniciativa de VIgilancia Postquirúrgica (VIP) puesta en marcha en La Fe en 2022.  </w:t>
      </w:r>
    </w:p>
    <w:sectPr w:rsidR="00A038F4">
      <w:headerReference w:type="default" r:id="rId8"/>
      <w:footerReference w:type="default" r:id="rId9"/>
      <w:pgSz w:w="11906" w:h="16838"/>
      <w:pgMar w:top="3805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F09B" w14:textId="77777777" w:rsidR="00C672EE" w:rsidRDefault="00C672EE">
      <w:r>
        <w:separator/>
      </w:r>
    </w:p>
  </w:endnote>
  <w:endnote w:type="continuationSeparator" w:id="0">
    <w:p w14:paraId="57277195" w14:textId="77777777" w:rsidR="00C672EE" w:rsidRDefault="00C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C3DE" w14:textId="77777777" w:rsidR="00A038F4" w:rsidRDefault="00C50FF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 w:rsidR="003B4036">
      <w:rPr>
        <w:rFonts w:ascii="Roboto" w:eastAsia="Roboto" w:hAnsi="Roboto" w:cs="Roboto"/>
        <w:b/>
        <w:noProof/>
        <w:color w:val="000000"/>
        <w:sz w:val="20"/>
        <w:szCs w:val="20"/>
      </w:rPr>
      <w:t>2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8D45" w14:textId="77777777" w:rsidR="00C672EE" w:rsidRDefault="00C672EE">
      <w:r>
        <w:separator/>
      </w:r>
    </w:p>
  </w:footnote>
  <w:footnote w:type="continuationSeparator" w:id="0">
    <w:p w14:paraId="77FC164C" w14:textId="77777777" w:rsidR="00C672EE" w:rsidRDefault="00C6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CA81" w14:textId="77777777" w:rsidR="00A038F4" w:rsidRDefault="00A038F4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2"/>
        <w:tab w:val="right" w:pos="8504"/>
      </w:tabs>
      <w:ind w:left="-1418" w:right="851"/>
      <w:jc w:val="right"/>
      <w:rPr>
        <w:color w:val="000000"/>
      </w:rPr>
    </w:pPr>
  </w:p>
  <w:p w14:paraId="5FB66671" w14:textId="77777777" w:rsidR="00A038F4" w:rsidRDefault="00C50FF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F71E4F" wp14:editId="515262FD">
          <wp:simplePos x="0" y="0"/>
          <wp:positionH relativeFrom="column">
            <wp:posOffset>-676273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35F0"/>
    <w:multiLevelType w:val="hybridMultilevel"/>
    <w:tmpl w:val="DA28B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4133A"/>
    <w:multiLevelType w:val="multilevel"/>
    <w:tmpl w:val="AE069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02604335">
    <w:abstractNumId w:val="1"/>
  </w:num>
  <w:num w:numId="2" w16cid:durableId="14432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F4"/>
    <w:rsid w:val="00061F35"/>
    <w:rsid w:val="00082B6D"/>
    <w:rsid w:val="003B4036"/>
    <w:rsid w:val="003C6634"/>
    <w:rsid w:val="003F0D00"/>
    <w:rsid w:val="005A732E"/>
    <w:rsid w:val="00636384"/>
    <w:rsid w:val="006B31FE"/>
    <w:rsid w:val="006B36B5"/>
    <w:rsid w:val="00707E6B"/>
    <w:rsid w:val="0073453F"/>
    <w:rsid w:val="00782BD0"/>
    <w:rsid w:val="007A6745"/>
    <w:rsid w:val="00964F3A"/>
    <w:rsid w:val="00995636"/>
    <w:rsid w:val="00A038F4"/>
    <w:rsid w:val="00A45724"/>
    <w:rsid w:val="00AB3FC0"/>
    <w:rsid w:val="00B278CD"/>
    <w:rsid w:val="00B530CA"/>
    <w:rsid w:val="00BC2239"/>
    <w:rsid w:val="00C35B2D"/>
    <w:rsid w:val="00C50FF6"/>
    <w:rsid w:val="00C672EE"/>
    <w:rsid w:val="00C67DF1"/>
    <w:rsid w:val="00CC1171"/>
    <w:rsid w:val="00EB70CC"/>
    <w:rsid w:val="00EC5B90"/>
    <w:rsid w:val="00E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0C73"/>
  <w15:docId w15:val="{B2B9D7F4-6705-B241-A168-BEC824C8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B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vpVRae+Re4uNYCyZBnL/QHOyA==">CgMxLjA4AHIhMVlvQnFmeXFlQzRBS1o3RXFzdVIyMHJyNFptRjJ2MUVW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MANUELA MATEO PORCAR</dc:creator>
  <cp:lastModifiedBy>VANESSA GARZÓN RAMS</cp:lastModifiedBy>
  <cp:revision>5</cp:revision>
  <dcterms:created xsi:type="dcterms:W3CDTF">2024-03-15T09:17:00Z</dcterms:created>
  <dcterms:modified xsi:type="dcterms:W3CDTF">2024-03-15T10:20:00Z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