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203CC" w14:textId="77777777" w:rsidR="00262845" w:rsidRPr="00262845" w:rsidRDefault="00262845" w:rsidP="00262845">
      <w:pPr>
        <w:widowControl/>
        <w:suppressAutoHyphens w:val="0"/>
        <w:spacing w:before="280" w:after="280"/>
        <w:jc w:val="both"/>
        <w:rPr>
          <w:rFonts w:ascii="Times New Roman" w:eastAsia="Times New Roman" w:hAnsi="Times New Roman" w:cs="Times New Roman"/>
          <w:b/>
          <w:bCs/>
          <w:sz w:val="34"/>
          <w:szCs w:val="34"/>
        </w:rPr>
      </w:pPr>
      <w:r w:rsidRPr="00262845">
        <w:rPr>
          <w:rFonts w:ascii="Times New Roman" w:eastAsia="Times New Roman" w:hAnsi="Times New Roman" w:cs="Times New Roman"/>
          <w:b/>
          <w:bCs/>
          <w:sz w:val="34"/>
          <w:szCs w:val="34"/>
        </w:rPr>
        <w:t>La Fe construirá un nuevo edificio que albergará una unidad de aislamiento de alto nivel para atender a pacientes con enfermedades infecciosas</w:t>
      </w:r>
    </w:p>
    <w:p w14:paraId="32A8802D" w14:textId="77777777" w:rsidR="00262845" w:rsidRPr="00262845" w:rsidRDefault="00262845" w:rsidP="00262845">
      <w:pPr>
        <w:pStyle w:val="Prrafodelista"/>
        <w:numPr>
          <w:ilvl w:val="0"/>
          <w:numId w:val="12"/>
        </w:numPr>
        <w:suppressAutoHyphens w:val="0"/>
        <w:jc w:val="both"/>
        <w:textAlignment w:val="baseline"/>
        <w:rPr>
          <w:rFonts w:ascii="Times New Roman" w:eastAsia="Times New Roman" w:hAnsi="Times New Roman" w:cs="Times New Roman"/>
        </w:rPr>
      </w:pPr>
      <w:r w:rsidRPr="00262845">
        <w:rPr>
          <w:rFonts w:ascii="Times New Roman" w:eastAsia="Times New Roman" w:hAnsi="Times New Roman" w:cs="Times New Roman"/>
        </w:rPr>
        <w:t xml:space="preserve">La redacción del proyecto y dirección de obra se ha licitado por más de 200.000 euros </w:t>
      </w:r>
    </w:p>
    <w:p w14:paraId="054A1ABD" w14:textId="77777777" w:rsidR="00262845" w:rsidRPr="00262845" w:rsidRDefault="00262845" w:rsidP="00262845">
      <w:pPr>
        <w:pStyle w:val="Prrafodelista"/>
        <w:numPr>
          <w:ilvl w:val="0"/>
          <w:numId w:val="12"/>
        </w:numPr>
        <w:suppressAutoHyphens w:val="0"/>
        <w:jc w:val="both"/>
        <w:textAlignment w:val="baseline"/>
        <w:rPr>
          <w:rFonts w:ascii="Times New Roman" w:eastAsia="Times New Roman" w:hAnsi="Times New Roman" w:cs="Times New Roman"/>
        </w:rPr>
      </w:pPr>
      <w:r w:rsidRPr="00262845">
        <w:rPr>
          <w:rFonts w:ascii="Times New Roman" w:eastAsia="Times New Roman" w:hAnsi="Times New Roman" w:cs="Times New Roman"/>
        </w:rPr>
        <w:t xml:space="preserve">Será un módulo encastrado en el edificio actual pero compartimentado arquitectónicamente y actuará como unidad de referencia para la </w:t>
      </w:r>
      <w:proofErr w:type="spellStart"/>
      <w:r w:rsidRPr="00262845">
        <w:rPr>
          <w:rFonts w:ascii="Times New Roman" w:eastAsia="Times New Roman" w:hAnsi="Times New Roman" w:cs="Times New Roman"/>
        </w:rPr>
        <w:t>Comunitat</w:t>
      </w:r>
      <w:proofErr w:type="spellEnd"/>
      <w:r w:rsidRPr="00262845">
        <w:rPr>
          <w:rFonts w:ascii="Times New Roman" w:eastAsia="Times New Roman" w:hAnsi="Times New Roman" w:cs="Times New Roman"/>
        </w:rPr>
        <w:t xml:space="preserve"> Valenciana</w:t>
      </w:r>
    </w:p>
    <w:p w14:paraId="06F076B7" w14:textId="77777777" w:rsidR="00262845" w:rsidRPr="00262845" w:rsidRDefault="00262845" w:rsidP="00262845">
      <w:pPr>
        <w:widowControl/>
        <w:suppressAutoHyphens w:val="0"/>
        <w:spacing w:before="280" w:after="280"/>
        <w:jc w:val="both"/>
        <w:textAlignment w:val="baseline"/>
        <w:rPr>
          <w:rFonts w:ascii="Times New Roman" w:eastAsia="Times New Roman" w:hAnsi="Times New Roman" w:cs="Times New Roman"/>
        </w:rPr>
      </w:pPr>
      <w:r w:rsidRPr="00262845">
        <w:rPr>
          <w:rFonts w:ascii="Times New Roman" w:eastAsia="Times New Roman" w:hAnsi="Times New Roman" w:cs="Times New Roman"/>
          <w:b/>
          <w:bCs/>
        </w:rPr>
        <w:t xml:space="preserve">Valencia (24.06.24). </w:t>
      </w:r>
      <w:r w:rsidRPr="00262845">
        <w:rPr>
          <w:rFonts w:ascii="Times New Roman" w:eastAsia="Times New Roman" w:hAnsi="Times New Roman" w:cs="Times New Roman"/>
        </w:rPr>
        <w:t xml:space="preserve">El Hospital </w:t>
      </w:r>
      <w:proofErr w:type="spellStart"/>
      <w:r w:rsidRPr="00262845">
        <w:rPr>
          <w:rFonts w:ascii="Times New Roman" w:eastAsia="Times New Roman" w:hAnsi="Times New Roman" w:cs="Times New Roman"/>
        </w:rPr>
        <w:t>Universitari</w:t>
      </w:r>
      <w:proofErr w:type="spellEnd"/>
      <w:r w:rsidRPr="00262845">
        <w:rPr>
          <w:rFonts w:ascii="Times New Roman" w:eastAsia="Times New Roman" w:hAnsi="Times New Roman" w:cs="Times New Roman"/>
        </w:rPr>
        <w:t xml:space="preserve"> i </w:t>
      </w:r>
      <w:proofErr w:type="spellStart"/>
      <w:r w:rsidRPr="00262845">
        <w:rPr>
          <w:rFonts w:ascii="Times New Roman" w:eastAsia="Times New Roman" w:hAnsi="Times New Roman" w:cs="Times New Roman"/>
        </w:rPr>
        <w:t>Politènic</w:t>
      </w:r>
      <w:proofErr w:type="spellEnd"/>
      <w:r w:rsidRPr="00262845">
        <w:rPr>
          <w:rFonts w:ascii="Times New Roman" w:eastAsia="Times New Roman" w:hAnsi="Times New Roman" w:cs="Times New Roman"/>
        </w:rPr>
        <w:t xml:space="preserve"> La Fe tiene previsto construir un nuevo edificio en su cara sur, entre la entrada de Urgencias y el Banco de Sangre, para albergar una unidad de aislamiento de alto nivel que será referente para toda la </w:t>
      </w:r>
      <w:proofErr w:type="spellStart"/>
      <w:r w:rsidRPr="00262845">
        <w:rPr>
          <w:rFonts w:ascii="Times New Roman" w:eastAsia="Times New Roman" w:hAnsi="Times New Roman" w:cs="Times New Roman"/>
        </w:rPr>
        <w:t>Comunitat</w:t>
      </w:r>
      <w:proofErr w:type="spellEnd"/>
      <w:r w:rsidRPr="00262845">
        <w:rPr>
          <w:rFonts w:ascii="Times New Roman" w:eastAsia="Times New Roman" w:hAnsi="Times New Roman" w:cs="Times New Roman"/>
        </w:rPr>
        <w:t xml:space="preserve"> Valenciana. </w:t>
      </w:r>
    </w:p>
    <w:p w14:paraId="52070AD8" w14:textId="77777777" w:rsidR="00262845" w:rsidRPr="00262845" w:rsidRDefault="00262845" w:rsidP="00262845">
      <w:pPr>
        <w:widowControl/>
        <w:suppressAutoHyphens w:val="0"/>
        <w:spacing w:before="280" w:after="280"/>
        <w:jc w:val="both"/>
        <w:textAlignment w:val="baseline"/>
        <w:rPr>
          <w:rFonts w:ascii="Times New Roman" w:eastAsia="Times New Roman" w:hAnsi="Times New Roman" w:cs="Times New Roman"/>
        </w:rPr>
      </w:pPr>
      <w:r w:rsidRPr="00262845">
        <w:rPr>
          <w:rFonts w:ascii="Times New Roman" w:eastAsia="Times New Roman" w:hAnsi="Times New Roman" w:cs="Times New Roman"/>
        </w:rPr>
        <w:t>La redacción del proyecto y posterior dirección de obra se ha licitado por más de 217.000 euros. Una vez se disponga del proyecto, se licitará la obra de ejecución del edificio, cuya construcción se acometerá sin interferir en la actividad asistencial del hospital.</w:t>
      </w:r>
    </w:p>
    <w:p w14:paraId="7337DB6E" w14:textId="77777777" w:rsidR="00262845" w:rsidRPr="00262845" w:rsidRDefault="00262845" w:rsidP="00262845">
      <w:pPr>
        <w:widowControl/>
        <w:suppressAutoHyphens w:val="0"/>
        <w:spacing w:before="280" w:after="280"/>
        <w:jc w:val="both"/>
        <w:textAlignment w:val="baseline"/>
        <w:rPr>
          <w:rFonts w:ascii="Times New Roman" w:eastAsia="Times New Roman" w:hAnsi="Times New Roman" w:cs="Times New Roman"/>
        </w:rPr>
      </w:pPr>
      <w:r w:rsidRPr="00262845">
        <w:rPr>
          <w:rFonts w:ascii="Times New Roman" w:eastAsia="Times New Roman" w:hAnsi="Times New Roman" w:cs="Times New Roman"/>
        </w:rPr>
        <w:t>Este tipo de unidades deben cumplir unos criterios acordados por el Consejo Interterritorial y el Centro de Coordinación de Alertas y Emergencias Sanitarias, puesto que su función es brindar una atención de calidad, adecuada y eficiente a pacientes con enfermedades infecciosas de alto riesgo para garantizar la máxima protección a los profesionales y el mínimo riesgo de transmisión a terceras personas.</w:t>
      </w:r>
    </w:p>
    <w:p w14:paraId="40E9F86E" w14:textId="77777777" w:rsidR="00262845" w:rsidRPr="00262845" w:rsidRDefault="00262845" w:rsidP="00262845">
      <w:pPr>
        <w:widowControl/>
        <w:suppressAutoHyphens w:val="0"/>
        <w:spacing w:before="280" w:after="280"/>
        <w:jc w:val="both"/>
        <w:textAlignment w:val="baseline"/>
        <w:rPr>
          <w:rFonts w:ascii="Times New Roman" w:eastAsia="Times New Roman" w:hAnsi="Times New Roman" w:cs="Times New Roman"/>
        </w:rPr>
      </w:pPr>
      <w:r w:rsidRPr="00262845">
        <w:rPr>
          <w:rFonts w:ascii="Times New Roman" w:eastAsia="Times New Roman" w:hAnsi="Times New Roman" w:cs="Times New Roman"/>
        </w:rPr>
        <w:t xml:space="preserve">El gerente del departamento de salud Valencia-La Fe, José Luis Poveda, ha explicado que “para alcanzar este objetivo se requieren, además de especialización con formación y entrenamiento continuados por parte del personal sanitario, unas condiciones estructurales específicas que garanticen la seguridad y </w:t>
      </w:r>
      <w:proofErr w:type="spellStart"/>
      <w:r w:rsidRPr="00262845">
        <w:rPr>
          <w:rFonts w:ascii="Times New Roman" w:eastAsia="Times New Roman" w:hAnsi="Times New Roman" w:cs="Times New Roman"/>
        </w:rPr>
        <w:t>biocontención</w:t>
      </w:r>
      <w:proofErr w:type="spellEnd"/>
      <w:r w:rsidRPr="00262845">
        <w:rPr>
          <w:rFonts w:ascii="Times New Roman" w:eastAsia="Times New Roman" w:hAnsi="Times New Roman" w:cs="Times New Roman"/>
        </w:rPr>
        <w:t xml:space="preserve"> del microorganismo responsable de la posible enfermedad infecciosa de alto riesgo”.</w:t>
      </w:r>
    </w:p>
    <w:p w14:paraId="6AEC7C55" w14:textId="77777777" w:rsidR="00262845" w:rsidRPr="00262845" w:rsidRDefault="00262845" w:rsidP="00262845">
      <w:pPr>
        <w:widowControl/>
        <w:suppressAutoHyphens w:val="0"/>
        <w:spacing w:before="280" w:after="280"/>
        <w:jc w:val="both"/>
        <w:textAlignment w:val="baseline"/>
        <w:rPr>
          <w:rFonts w:ascii="Times New Roman" w:eastAsia="Times New Roman" w:hAnsi="Times New Roman" w:cs="Times New Roman"/>
        </w:rPr>
      </w:pPr>
      <w:r w:rsidRPr="00262845">
        <w:rPr>
          <w:rFonts w:ascii="Times New Roman" w:eastAsia="Times New Roman" w:hAnsi="Times New Roman" w:cs="Times New Roman"/>
        </w:rPr>
        <w:t>Asimismo, Poveda ha destacado que este tipo de instalaciones especializadas en el tratamiento de pacientes con enfermedades altamente contagiosas y peligrosas “son necesarias para preservar la Salud Pública en un mundo tan globalizado y complejo como el actual. Además, deben estar atendidas por personal médico y de enfermería tan altamente capacitado como el de La Fe”.</w:t>
      </w:r>
    </w:p>
    <w:p w14:paraId="0D6ACA0F" w14:textId="77777777" w:rsidR="00262845" w:rsidRPr="00262845" w:rsidRDefault="00262845" w:rsidP="00262845">
      <w:pPr>
        <w:widowControl/>
        <w:suppressAutoHyphens w:val="0"/>
        <w:spacing w:before="280" w:after="280"/>
        <w:jc w:val="both"/>
        <w:textAlignment w:val="baseline"/>
        <w:rPr>
          <w:rFonts w:ascii="Times New Roman" w:eastAsia="Times New Roman" w:hAnsi="Times New Roman" w:cs="Times New Roman"/>
        </w:rPr>
      </w:pPr>
      <w:r w:rsidRPr="00262845">
        <w:rPr>
          <w:rFonts w:ascii="Times New Roman" w:eastAsia="Times New Roman" w:hAnsi="Times New Roman" w:cs="Times New Roman"/>
        </w:rPr>
        <w:lastRenderedPageBreak/>
        <w:t>En concreto, la unidad proyectada en el Hospital La Fe será un módulo encastrado en el edificio actual pero aislado estructuralmente de él. Tendrá dos alturas, una superficie aproximada de 250 m</w:t>
      </w:r>
      <w:r w:rsidRPr="00262845">
        <w:rPr>
          <w:rFonts w:ascii="Times New Roman" w:eastAsia="Times New Roman" w:hAnsi="Times New Roman" w:cs="Times New Roman"/>
          <w:vertAlign w:val="superscript"/>
        </w:rPr>
        <w:t xml:space="preserve">2 </w:t>
      </w:r>
      <w:r w:rsidRPr="00262845">
        <w:rPr>
          <w:rFonts w:ascii="Times New Roman" w:eastAsia="Times New Roman" w:hAnsi="Times New Roman" w:cs="Times New Roman"/>
        </w:rPr>
        <w:t>por cada una de las dos plantas y será plenamente accesible para personas con discapacidad, además de energéticamente eficiente.</w:t>
      </w:r>
    </w:p>
    <w:p w14:paraId="54D65A9E" w14:textId="77777777" w:rsidR="00262845" w:rsidRPr="00262845" w:rsidRDefault="00262845" w:rsidP="00262845">
      <w:pPr>
        <w:widowControl/>
        <w:suppressAutoHyphens w:val="0"/>
        <w:spacing w:before="280" w:after="280"/>
        <w:jc w:val="both"/>
        <w:textAlignment w:val="baseline"/>
        <w:rPr>
          <w:rFonts w:ascii="Times New Roman" w:eastAsia="Times New Roman" w:hAnsi="Times New Roman" w:cs="Times New Roman"/>
        </w:rPr>
      </w:pPr>
      <w:r w:rsidRPr="00262845">
        <w:rPr>
          <w:rFonts w:ascii="Times New Roman" w:eastAsia="Times New Roman" w:hAnsi="Times New Roman" w:cs="Times New Roman"/>
        </w:rPr>
        <w:t xml:space="preserve">Para preservar la seguridad de trabajadores y enfermos, el nuevo edificio tendrá un acceso directo y controlado con videovigilancia. Además, las habitaciones estarán aisladas mediante compartimentos para evitar la difusión de aerosoles, dispondrán de sistemas de presión negativas, recambios periódicos del aire, filtros HEPA, así como dispositivos y circuitos para la adecuada eliminación de residuos, entre otros requisitos. </w:t>
      </w:r>
    </w:p>
    <w:p w14:paraId="3E5F4FF1" w14:textId="77777777" w:rsidR="00262845" w:rsidRPr="00262845" w:rsidRDefault="00262845" w:rsidP="00262845">
      <w:pPr>
        <w:widowControl/>
        <w:suppressAutoHyphens w:val="0"/>
        <w:spacing w:before="280" w:after="280"/>
        <w:jc w:val="both"/>
        <w:textAlignment w:val="baseline"/>
        <w:rPr>
          <w:rFonts w:ascii="Times New Roman" w:eastAsia="Times New Roman" w:hAnsi="Times New Roman" w:cs="Times New Roman"/>
        </w:rPr>
      </w:pPr>
      <w:r w:rsidRPr="00262845">
        <w:rPr>
          <w:rFonts w:ascii="Times New Roman" w:eastAsia="Times New Roman" w:hAnsi="Times New Roman" w:cs="Times New Roman"/>
        </w:rPr>
        <w:t>La persona ingresada estará monitorizada de forma permanente mediante un circuito de videovigilancia y dispondrá de un sistema de comunicación interna. Cuando el personal tenga que entrar en contacto directo con el enfermo, deberá emplear equipos de protección individual especiales.</w:t>
      </w:r>
    </w:p>
    <w:sectPr w:rsidR="00262845" w:rsidRPr="00262845" w:rsidSect="00762002">
      <w:headerReference w:type="even" r:id="rId8"/>
      <w:headerReference w:type="default" r:id="rId9"/>
      <w:footerReference w:type="even" r:id="rId10"/>
      <w:footerReference w:type="default" r:id="rId11"/>
      <w:headerReference w:type="first" r:id="rId12"/>
      <w:footerReference w:type="first" r:id="rId13"/>
      <w:pgSz w:w="11906" w:h="16838"/>
      <w:pgMar w:top="3402" w:right="1695" w:bottom="1474" w:left="2552" w:header="68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F934E" w14:textId="77777777" w:rsidR="002353AF" w:rsidRDefault="002353AF">
      <w:r>
        <w:separator/>
      </w:r>
    </w:p>
  </w:endnote>
  <w:endnote w:type="continuationSeparator" w:id="0">
    <w:p w14:paraId="2E8D0E89" w14:textId="77777777" w:rsidR="002353AF" w:rsidRDefault="0023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FC6A" w14:textId="77777777" w:rsidR="00C76147" w:rsidRDefault="00C761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0293" w14:textId="77777777" w:rsidR="00853CC4" w:rsidRDefault="00AC20A0">
    <w:pPr>
      <w:widowControl/>
      <w:pBdr>
        <w:top w:val="nil"/>
        <w:left w:val="nil"/>
        <w:bottom w:val="nil"/>
        <w:right w:val="nil"/>
        <w:between w:val="nil"/>
      </w:pBdr>
      <w:tabs>
        <w:tab w:val="center" w:pos="4252"/>
        <w:tab w:val="right" w:pos="8504"/>
      </w:tabs>
      <w:jc w:val="right"/>
      <w:rPr>
        <w:color w:val="000000"/>
      </w:rPr>
    </w:pPr>
    <w:r>
      <w:rPr>
        <w:rFonts w:ascii="Roboto" w:eastAsia="Roboto" w:hAnsi="Roboto" w:cs="Roboto"/>
        <w:b/>
        <w:color w:val="000000"/>
        <w:sz w:val="20"/>
        <w:szCs w:val="20"/>
      </w:rPr>
      <w:fldChar w:fldCharType="begin"/>
    </w:r>
    <w:r>
      <w:rPr>
        <w:rFonts w:ascii="Roboto" w:eastAsia="Roboto" w:hAnsi="Roboto" w:cs="Roboto"/>
        <w:b/>
        <w:color w:val="000000"/>
        <w:sz w:val="20"/>
        <w:szCs w:val="20"/>
      </w:rPr>
      <w:instrText>PAGE</w:instrText>
    </w:r>
    <w:r>
      <w:rPr>
        <w:rFonts w:ascii="Roboto" w:eastAsia="Roboto" w:hAnsi="Roboto" w:cs="Roboto"/>
        <w:b/>
        <w:color w:val="000000"/>
        <w:sz w:val="20"/>
        <w:szCs w:val="20"/>
      </w:rPr>
      <w:fldChar w:fldCharType="separate"/>
    </w:r>
    <w:r>
      <w:rPr>
        <w:rFonts w:ascii="Roboto" w:eastAsia="Roboto" w:hAnsi="Roboto" w:cs="Roboto"/>
        <w:b/>
        <w:noProof/>
        <w:color w:val="000000"/>
        <w:sz w:val="20"/>
        <w:szCs w:val="20"/>
      </w:rPr>
      <w:t>1</w:t>
    </w:r>
    <w:r>
      <w:rPr>
        <w:rFonts w:ascii="Roboto" w:eastAsia="Roboto" w:hAnsi="Roboto" w:cs="Roboto"/>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E1F8" w14:textId="77777777" w:rsidR="00C76147" w:rsidRDefault="00C761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95F3" w14:textId="77777777" w:rsidR="002353AF" w:rsidRDefault="002353AF">
      <w:r>
        <w:separator/>
      </w:r>
    </w:p>
  </w:footnote>
  <w:footnote w:type="continuationSeparator" w:id="0">
    <w:p w14:paraId="281CE163" w14:textId="77777777" w:rsidR="002353AF" w:rsidRDefault="0023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FD77" w14:textId="77777777" w:rsidR="00C76147" w:rsidRDefault="00C761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513E" w14:textId="77777777" w:rsidR="00853CC4" w:rsidRDefault="00AC20A0">
    <w:pPr>
      <w:widowControl/>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7216" behindDoc="0" locked="0" layoutInCell="1" hidden="0" allowOverlap="1" wp14:anchorId="54195CEB" wp14:editId="6C0E80CE">
          <wp:simplePos x="0" y="0"/>
          <wp:positionH relativeFrom="column">
            <wp:posOffset>-676274</wp:posOffset>
          </wp:positionH>
          <wp:positionV relativeFrom="paragraph">
            <wp:posOffset>428625</wp:posOffset>
          </wp:positionV>
          <wp:extent cx="5948684" cy="965834"/>
          <wp:effectExtent l="0" t="0" r="0" b="0"/>
          <wp:wrapSquare wrapText="bothSides" distT="0" distB="0" distL="114300" distR="114300"/>
          <wp:docPr id="2025928711" name="image1.png"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Patrón de fondo&#10;&#10;Descripción generada automáticamente con confianza baja"/>
                  <pic:cNvPicPr preferRelativeResize="0"/>
                </pic:nvPicPr>
                <pic:blipFill>
                  <a:blip r:embed="rId1"/>
                  <a:srcRect/>
                  <a:stretch>
                    <a:fillRect/>
                  </a:stretch>
                </pic:blipFill>
                <pic:spPr>
                  <a:xfrm>
                    <a:off x="0" y="0"/>
                    <a:ext cx="5948684" cy="96583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4177" w14:textId="77777777" w:rsidR="00C76147" w:rsidRDefault="00C761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76830"/>
    <w:multiLevelType w:val="hybridMultilevel"/>
    <w:tmpl w:val="ACD604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4F956F5"/>
    <w:multiLevelType w:val="hybridMultilevel"/>
    <w:tmpl w:val="F26802BE"/>
    <w:lvl w:ilvl="0" w:tplc="0C0A0001">
      <w:start w:val="1"/>
      <w:numFmt w:val="bullet"/>
      <w:lvlText w:val=""/>
      <w:lvlJc w:val="left"/>
      <w:pPr>
        <w:ind w:left="720" w:hanging="360"/>
      </w:pPr>
      <w:rPr>
        <w:rFonts w:ascii="Symbol" w:hAnsi="Symbol" w:hint="default"/>
      </w:rPr>
    </w:lvl>
    <w:lvl w:ilvl="1" w:tplc="75B4FC4C">
      <w:numFmt w:val="bullet"/>
      <w:lvlText w:val="•"/>
      <w:lvlJc w:val="left"/>
      <w:pPr>
        <w:ind w:left="1800" w:hanging="72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BA74D1"/>
    <w:multiLevelType w:val="multilevel"/>
    <w:tmpl w:val="B38E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B5620"/>
    <w:multiLevelType w:val="multilevel"/>
    <w:tmpl w:val="8B26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1F7E9C"/>
    <w:multiLevelType w:val="multilevel"/>
    <w:tmpl w:val="08C85F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8633D5"/>
    <w:multiLevelType w:val="hybridMultilevel"/>
    <w:tmpl w:val="5F2C7732"/>
    <w:lvl w:ilvl="0" w:tplc="0C0A0001">
      <w:start w:val="1"/>
      <w:numFmt w:val="bullet"/>
      <w:lvlText w:val=""/>
      <w:lvlJc w:val="left"/>
      <w:pPr>
        <w:ind w:left="363" w:hanging="360"/>
      </w:pPr>
      <w:rPr>
        <w:rFonts w:ascii="Symbol" w:hAnsi="Symbol"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6" w15:restartNumberingAfterBreak="0">
    <w:nsid w:val="5A082B7E"/>
    <w:multiLevelType w:val="hybridMultilevel"/>
    <w:tmpl w:val="5BC2B016"/>
    <w:lvl w:ilvl="0" w:tplc="FFFFFFFF">
      <w:start w:val="1"/>
      <w:numFmt w:val="decimal"/>
      <w:lvlText w:val="%1."/>
      <w:lvlJc w:val="left"/>
      <w:pPr>
        <w:ind w:left="720" w:hanging="360"/>
      </w:pPr>
    </w:lvl>
    <w:lvl w:ilvl="1" w:tplc="0C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2D3F38"/>
    <w:multiLevelType w:val="hybridMultilevel"/>
    <w:tmpl w:val="1F3234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54078212">
    <w:abstractNumId w:val="3"/>
  </w:num>
  <w:num w:numId="2" w16cid:durableId="1488206960">
    <w:abstractNumId w:val="4"/>
  </w:num>
  <w:num w:numId="3" w16cid:durableId="1388262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1888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7788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271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2221570">
    <w:abstractNumId w:val="2"/>
  </w:num>
  <w:num w:numId="8" w16cid:durableId="1655602161">
    <w:abstractNumId w:val="1"/>
  </w:num>
  <w:num w:numId="9" w16cid:durableId="1713118895">
    <w:abstractNumId w:val="7"/>
  </w:num>
  <w:num w:numId="10" w16cid:durableId="1326477527">
    <w:abstractNumId w:val="6"/>
  </w:num>
  <w:num w:numId="11" w16cid:durableId="1313101057">
    <w:abstractNumId w:val="5"/>
  </w:num>
  <w:num w:numId="12" w16cid:durableId="58661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C4"/>
    <w:rsid w:val="00007F74"/>
    <w:rsid w:val="000149B0"/>
    <w:rsid w:val="000150F7"/>
    <w:rsid w:val="00017FA9"/>
    <w:rsid w:val="00042AAD"/>
    <w:rsid w:val="0005408E"/>
    <w:rsid w:val="0008321D"/>
    <w:rsid w:val="000832BC"/>
    <w:rsid w:val="000878D5"/>
    <w:rsid w:val="000912FC"/>
    <w:rsid w:val="000A17D5"/>
    <w:rsid w:val="000A18A6"/>
    <w:rsid w:val="000A6924"/>
    <w:rsid w:val="000B0109"/>
    <w:rsid w:val="000B1790"/>
    <w:rsid w:val="000B5729"/>
    <w:rsid w:val="000C4467"/>
    <w:rsid w:val="000C524F"/>
    <w:rsid w:val="000D19FA"/>
    <w:rsid w:val="000D45CF"/>
    <w:rsid w:val="000E16D7"/>
    <w:rsid w:val="000E6E61"/>
    <w:rsid w:val="000F1DAB"/>
    <w:rsid w:val="000F28B3"/>
    <w:rsid w:val="000F2AE9"/>
    <w:rsid w:val="000F44C6"/>
    <w:rsid w:val="00100929"/>
    <w:rsid w:val="00101093"/>
    <w:rsid w:val="00101600"/>
    <w:rsid w:val="00107375"/>
    <w:rsid w:val="0011602C"/>
    <w:rsid w:val="0011673B"/>
    <w:rsid w:val="00123FA0"/>
    <w:rsid w:val="001278B0"/>
    <w:rsid w:val="00132301"/>
    <w:rsid w:val="00137484"/>
    <w:rsid w:val="00141599"/>
    <w:rsid w:val="0014640C"/>
    <w:rsid w:val="00160718"/>
    <w:rsid w:val="00161461"/>
    <w:rsid w:val="0016272E"/>
    <w:rsid w:val="00163B2D"/>
    <w:rsid w:val="00164B41"/>
    <w:rsid w:val="00165B38"/>
    <w:rsid w:val="001660C7"/>
    <w:rsid w:val="001675B4"/>
    <w:rsid w:val="00180A54"/>
    <w:rsid w:val="00181A91"/>
    <w:rsid w:val="001857E2"/>
    <w:rsid w:val="001A5F69"/>
    <w:rsid w:val="001C1F97"/>
    <w:rsid w:val="001D1C64"/>
    <w:rsid w:val="001D67F3"/>
    <w:rsid w:val="001D6D90"/>
    <w:rsid w:val="001E169E"/>
    <w:rsid w:val="001F2EFD"/>
    <w:rsid w:val="001F4D09"/>
    <w:rsid w:val="00222E43"/>
    <w:rsid w:val="00225FCF"/>
    <w:rsid w:val="002353AF"/>
    <w:rsid w:val="002403EB"/>
    <w:rsid w:val="00240EBF"/>
    <w:rsid w:val="00257948"/>
    <w:rsid w:val="002614B6"/>
    <w:rsid w:val="00262845"/>
    <w:rsid w:val="00262D7C"/>
    <w:rsid w:val="0026394F"/>
    <w:rsid w:val="0026719E"/>
    <w:rsid w:val="002674ED"/>
    <w:rsid w:val="00267D4B"/>
    <w:rsid w:val="00292F82"/>
    <w:rsid w:val="00295FB0"/>
    <w:rsid w:val="00297FA9"/>
    <w:rsid w:val="002A1252"/>
    <w:rsid w:val="002A30FE"/>
    <w:rsid w:val="002A3C30"/>
    <w:rsid w:val="002B1407"/>
    <w:rsid w:val="002B3241"/>
    <w:rsid w:val="002B4A2D"/>
    <w:rsid w:val="002D2D86"/>
    <w:rsid w:val="002E1B59"/>
    <w:rsid w:val="002E672F"/>
    <w:rsid w:val="00316DA7"/>
    <w:rsid w:val="00317603"/>
    <w:rsid w:val="003228B3"/>
    <w:rsid w:val="003405E1"/>
    <w:rsid w:val="00341234"/>
    <w:rsid w:val="003415CD"/>
    <w:rsid w:val="00342B38"/>
    <w:rsid w:val="00343BEA"/>
    <w:rsid w:val="00351496"/>
    <w:rsid w:val="003546A4"/>
    <w:rsid w:val="00365C61"/>
    <w:rsid w:val="0037370D"/>
    <w:rsid w:val="00387971"/>
    <w:rsid w:val="003A0910"/>
    <w:rsid w:val="003A1158"/>
    <w:rsid w:val="003A4823"/>
    <w:rsid w:val="003C7163"/>
    <w:rsid w:val="003F13E0"/>
    <w:rsid w:val="0040106D"/>
    <w:rsid w:val="00402367"/>
    <w:rsid w:val="00403EB6"/>
    <w:rsid w:val="0041679E"/>
    <w:rsid w:val="004169C9"/>
    <w:rsid w:val="0042642A"/>
    <w:rsid w:val="00430CDE"/>
    <w:rsid w:val="004351DF"/>
    <w:rsid w:val="00436DAC"/>
    <w:rsid w:val="00437D52"/>
    <w:rsid w:val="00442DF6"/>
    <w:rsid w:val="0044660C"/>
    <w:rsid w:val="00451054"/>
    <w:rsid w:val="00451C3A"/>
    <w:rsid w:val="00461F3F"/>
    <w:rsid w:val="00462297"/>
    <w:rsid w:val="00464B80"/>
    <w:rsid w:val="00475034"/>
    <w:rsid w:val="00475A83"/>
    <w:rsid w:val="00477865"/>
    <w:rsid w:val="00482581"/>
    <w:rsid w:val="00483F1C"/>
    <w:rsid w:val="0048674C"/>
    <w:rsid w:val="0049230F"/>
    <w:rsid w:val="004A2EBB"/>
    <w:rsid w:val="004A4658"/>
    <w:rsid w:val="004A49B9"/>
    <w:rsid w:val="004B3A2F"/>
    <w:rsid w:val="004C1EDD"/>
    <w:rsid w:val="004C351C"/>
    <w:rsid w:val="004C533A"/>
    <w:rsid w:val="004D7F65"/>
    <w:rsid w:val="004F0169"/>
    <w:rsid w:val="004F0D25"/>
    <w:rsid w:val="004F7F95"/>
    <w:rsid w:val="00500C1E"/>
    <w:rsid w:val="005172C7"/>
    <w:rsid w:val="00523EB6"/>
    <w:rsid w:val="00532459"/>
    <w:rsid w:val="005348C3"/>
    <w:rsid w:val="00540F83"/>
    <w:rsid w:val="005462B0"/>
    <w:rsid w:val="00547F1E"/>
    <w:rsid w:val="00576271"/>
    <w:rsid w:val="00593249"/>
    <w:rsid w:val="005B21C2"/>
    <w:rsid w:val="005B2B90"/>
    <w:rsid w:val="005B3156"/>
    <w:rsid w:val="005C0C19"/>
    <w:rsid w:val="005C2B00"/>
    <w:rsid w:val="005C4901"/>
    <w:rsid w:val="005C4D77"/>
    <w:rsid w:val="005C4E2D"/>
    <w:rsid w:val="005D0372"/>
    <w:rsid w:val="005D08D3"/>
    <w:rsid w:val="005D4827"/>
    <w:rsid w:val="005E241A"/>
    <w:rsid w:val="005E4618"/>
    <w:rsid w:val="005E48E0"/>
    <w:rsid w:val="005E4C2B"/>
    <w:rsid w:val="005F182E"/>
    <w:rsid w:val="005F59DE"/>
    <w:rsid w:val="006045A3"/>
    <w:rsid w:val="0061048D"/>
    <w:rsid w:val="00614D5D"/>
    <w:rsid w:val="00616D89"/>
    <w:rsid w:val="006224D8"/>
    <w:rsid w:val="00626147"/>
    <w:rsid w:val="00632C8E"/>
    <w:rsid w:val="00635883"/>
    <w:rsid w:val="00661063"/>
    <w:rsid w:val="00672965"/>
    <w:rsid w:val="00676175"/>
    <w:rsid w:val="00680FE9"/>
    <w:rsid w:val="00696869"/>
    <w:rsid w:val="006A192B"/>
    <w:rsid w:val="006A26CB"/>
    <w:rsid w:val="006A5BFC"/>
    <w:rsid w:val="006B4A4A"/>
    <w:rsid w:val="006C1D07"/>
    <w:rsid w:val="006C2A1B"/>
    <w:rsid w:val="006E144D"/>
    <w:rsid w:val="006E71A3"/>
    <w:rsid w:val="006F1933"/>
    <w:rsid w:val="007023DD"/>
    <w:rsid w:val="007067CE"/>
    <w:rsid w:val="00710C55"/>
    <w:rsid w:val="00712399"/>
    <w:rsid w:val="0071628B"/>
    <w:rsid w:val="0072358C"/>
    <w:rsid w:val="00723F83"/>
    <w:rsid w:val="007270DE"/>
    <w:rsid w:val="00727D3E"/>
    <w:rsid w:val="00733C2B"/>
    <w:rsid w:val="00740992"/>
    <w:rsid w:val="00743A46"/>
    <w:rsid w:val="0074646B"/>
    <w:rsid w:val="00762002"/>
    <w:rsid w:val="00762E54"/>
    <w:rsid w:val="00763AAD"/>
    <w:rsid w:val="007671CC"/>
    <w:rsid w:val="007734EC"/>
    <w:rsid w:val="00783A07"/>
    <w:rsid w:val="00790DFA"/>
    <w:rsid w:val="00793A28"/>
    <w:rsid w:val="007A24FD"/>
    <w:rsid w:val="007A4ED7"/>
    <w:rsid w:val="007A6C51"/>
    <w:rsid w:val="007A72B4"/>
    <w:rsid w:val="007C2BCC"/>
    <w:rsid w:val="007C4D20"/>
    <w:rsid w:val="007E5C39"/>
    <w:rsid w:val="007F1F59"/>
    <w:rsid w:val="00800295"/>
    <w:rsid w:val="00801800"/>
    <w:rsid w:val="008053AF"/>
    <w:rsid w:val="00815984"/>
    <w:rsid w:val="008302F1"/>
    <w:rsid w:val="00836D47"/>
    <w:rsid w:val="008417D1"/>
    <w:rsid w:val="00841CE3"/>
    <w:rsid w:val="00844393"/>
    <w:rsid w:val="008504E8"/>
    <w:rsid w:val="00853CC4"/>
    <w:rsid w:val="00853D23"/>
    <w:rsid w:val="00857A86"/>
    <w:rsid w:val="008608CC"/>
    <w:rsid w:val="00865BDE"/>
    <w:rsid w:val="00866E0C"/>
    <w:rsid w:val="00872664"/>
    <w:rsid w:val="00881C33"/>
    <w:rsid w:val="00897667"/>
    <w:rsid w:val="008A09F3"/>
    <w:rsid w:val="008A58AD"/>
    <w:rsid w:val="008B093D"/>
    <w:rsid w:val="008B2C9D"/>
    <w:rsid w:val="008C6A3B"/>
    <w:rsid w:val="008D0258"/>
    <w:rsid w:val="008D09DD"/>
    <w:rsid w:val="008E364F"/>
    <w:rsid w:val="008E4409"/>
    <w:rsid w:val="008E46DA"/>
    <w:rsid w:val="008E713E"/>
    <w:rsid w:val="008F1F00"/>
    <w:rsid w:val="009065E9"/>
    <w:rsid w:val="00911451"/>
    <w:rsid w:val="0091220E"/>
    <w:rsid w:val="00913D63"/>
    <w:rsid w:val="00915BD4"/>
    <w:rsid w:val="00917859"/>
    <w:rsid w:val="0092060C"/>
    <w:rsid w:val="00920B9E"/>
    <w:rsid w:val="0092352D"/>
    <w:rsid w:val="00925E9C"/>
    <w:rsid w:val="00936A6E"/>
    <w:rsid w:val="00942470"/>
    <w:rsid w:val="00947C09"/>
    <w:rsid w:val="00967768"/>
    <w:rsid w:val="009766E0"/>
    <w:rsid w:val="00980A1F"/>
    <w:rsid w:val="00987255"/>
    <w:rsid w:val="0099058C"/>
    <w:rsid w:val="00993AFA"/>
    <w:rsid w:val="009A6558"/>
    <w:rsid w:val="009A7E6D"/>
    <w:rsid w:val="009B6D2C"/>
    <w:rsid w:val="009C2A58"/>
    <w:rsid w:val="009C628A"/>
    <w:rsid w:val="009D2859"/>
    <w:rsid w:val="009D47D1"/>
    <w:rsid w:val="009F01E5"/>
    <w:rsid w:val="009F020C"/>
    <w:rsid w:val="009F03D1"/>
    <w:rsid w:val="009F0CB8"/>
    <w:rsid w:val="009F3D37"/>
    <w:rsid w:val="009F4334"/>
    <w:rsid w:val="009F7B65"/>
    <w:rsid w:val="00A03DA8"/>
    <w:rsid w:val="00A04E56"/>
    <w:rsid w:val="00A06741"/>
    <w:rsid w:val="00A127D6"/>
    <w:rsid w:val="00A1735A"/>
    <w:rsid w:val="00A17A15"/>
    <w:rsid w:val="00A25358"/>
    <w:rsid w:val="00A32DBB"/>
    <w:rsid w:val="00A36C69"/>
    <w:rsid w:val="00A42C20"/>
    <w:rsid w:val="00A43C3E"/>
    <w:rsid w:val="00A65C83"/>
    <w:rsid w:val="00A71F17"/>
    <w:rsid w:val="00A80EDE"/>
    <w:rsid w:val="00A934E7"/>
    <w:rsid w:val="00A9518A"/>
    <w:rsid w:val="00A96E97"/>
    <w:rsid w:val="00AA0D39"/>
    <w:rsid w:val="00AA2802"/>
    <w:rsid w:val="00AB19B4"/>
    <w:rsid w:val="00AB4730"/>
    <w:rsid w:val="00AC20A0"/>
    <w:rsid w:val="00AC510F"/>
    <w:rsid w:val="00AC7B68"/>
    <w:rsid w:val="00AD04F6"/>
    <w:rsid w:val="00AD41A4"/>
    <w:rsid w:val="00AD622D"/>
    <w:rsid w:val="00AE10F6"/>
    <w:rsid w:val="00AE23FD"/>
    <w:rsid w:val="00AE3B94"/>
    <w:rsid w:val="00AF1633"/>
    <w:rsid w:val="00AF56F3"/>
    <w:rsid w:val="00B04981"/>
    <w:rsid w:val="00B04E96"/>
    <w:rsid w:val="00B06D42"/>
    <w:rsid w:val="00B1235B"/>
    <w:rsid w:val="00B15CC8"/>
    <w:rsid w:val="00B174F4"/>
    <w:rsid w:val="00B221ED"/>
    <w:rsid w:val="00B2329C"/>
    <w:rsid w:val="00B26A02"/>
    <w:rsid w:val="00B3307B"/>
    <w:rsid w:val="00B332A1"/>
    <w:rsid w:val="00B43862"/>
    <w:rsid w:val="00B461D5"/>
    <w:rsid w:val="00B55B88"/>
    <w:rsid w:val="00B64F48"/>
    <w:rsid w:val="00B73CF1"/>
    <w:rsid w:val="00B76678"/>
    <w:rsid w:val="00B8294F"/>
    <w:rsid w:val="00B86EBC"/>
    <w:rsid w:val="00B87D4E"/>
    <w:rsid w:val="00B92B02"/>
    <w:rsid w:val="00B941F2"/>
    <w:rsid w:val="00B97BC8"/>
    <w:rsid w:val="00BA3D3E"/>
    <w:rsid w:val="00BA4585"/>
    <w:rsid w:val="00BB3089"/>
    <w:rsid w:val="00BB3156"/>
    <w:rsid w:val="00BC0190"/>
    <w:rsid w:val="00BC3DA4"/>
    <w:rsid w:val="00BD3D8D"/>
    <w:rsid w:val="00BD4728"/>
    <w:rsid w:val="00BE451D"/>
    <w:rsid w:val="00BE55B4"/>
    <w:rsid w:val="00C06005"/>
    <w:rsid w:val="00C06DE4"/>
    <w:rsid w:val="00C20707"/>
    <w:rsid w:val="00C22F5A"/>
    <w:rsid w:val="00C373FB"/>
    <w:rsid w:val="00C40612"/>
    <w:rsid w:val="00C45930"/>
    <w:rsid w:val="00C5315A"/>
    <w:rsid w:val="00C53D3F"/>
    <w:rsid w:val="00C560E2"/>
    <w:rsid w:val="00C57C0E"/>
    <w:rsid w:val="00C63C3D"/>
    <w:rsid w:val="00C73C21"/>
    <w:rsid w:val="00C7572A"/>
    <w:rsid w:val="00C76147"/>
    <w:rsid w:val="00C82D17"/>
    <w:rsid w:val="00C85F72"/>
    <w:rsid w:val="00C87531"/>
    <w:rsid w:val="00CA7D56"/>
    <w:rsid w:val="00CB244E"/>
    <w:rsid w:val="00CB3C24"/>
    <w:rsid w:val="00CB54C3"/>
    <w:rsid w:val="00CC25FA"/>
    <w:rsid w:val="00CC468B"/>
    <w:rsid w:val="00CC74DB"/>
    <w:rsid w:val="00CC75CE"/>
    <w:rsid w:val="00CD73C3"/>
    <w:rsid w:val="00CD75C7"/>
    <w:rsid w:val="00CE0BF5"/>
    <w:rsid w:val="00CE2B15"/>
    <w:rsid w:val="00CE7609"/>
    <w:rsid w:val="00CE7DB2"/>
    <w:rsid w:val="00CF103E"/>
    <w:rsid w:val="00D05F14"/>
    <w:rsid w:val="00D155EF"/>
    <w:rsid w:val="00D348BC"/>
    <w:rsid w:val="00D43996"/>
    <w:rsid w:val="00D51CCF"/>
    <w:rsid w:val="00D56AE6"/>
    <w:rsid w:val="00D644E4"/>
    <w:rsid w:val="00D67936"/>
    <w:rsid w:val="00D833CB"/>
    <w:rsid w:val="00D90BC1"/>
    <w:rsid w:val="00D92A90"/>
    <w:rsid w:val="00D93CDF"/>
    <w:rsid w:val="00D942D9"/>
    <w:rsid w:val="00D9791D"/>
    <w:rsid w:val="00D97D73"/>
    <w:rsid w:val="00DA06F7"/>
    <w:rsid w:val="00DA62D1"/>
    <w:rsid w:val="00DB136F"/>
    <w:rsid w:val="00DC14A6"/>
    <w:rsid w:val="00DC762B"/>
    <w:rsid w:val="00DD0F4B"/>
    <w:rsid w:val="00DD2B1A"/>
    <w:rsid w:val="00DD5E6F"/>
    <w:rsid w:val="00DD6D98"/>
    <w:rsid w:val="00DE452C"/>
    <w:rsid w:val="00DF122E"/>
    <w:rsid w:val="00DF2A55"/>
    <w:rsid w:val="00E0157B"/>
    <w:rsid w:val="00E11AE1"/>
    <w:rsid w:val="00E14102"/>
    <w:rsid w:val="00E364A6"/>
    <w:rsid w:val="00E40752"/>
    <w:rsid w:val="00E5324A"/>
    <w:rsid w:val="00E54322"/>
    <w:rsid w:val="00E62468"/>
    <w:rsid w:val="00E90B98"/>
    <w:rsid w:val="00E93070"/>
    <w:rsid w:val="00E95840"/>
    <w:rsid w:val="00E96258"/>
    <w:rsid w:val="00EA2D3D"/>
    <w:rsid w:val="00EA551C"/>
    <w:rsid w:val="00EB6683"/>
    <w:rsid w:val="00EC1DFB"/>
    <w:rsid w:val="00EC7059"/>
    <w:rsid w:val="00ED2617"/>
    <w:rsid w:val="00ED280B"/>
    <w:rsid w:val="00ED7B6C"/>
    <w:rsid w:val="00EE017D"/>
    <w:rsid w:val="00EE4E16"/>
    <w:rsid w:val="00EF6794"/>
    <w:rsid w:val="00F02651"/>
    <w:rsid w:val="00F06B29"/>
    <w:rsid w:val="00F15FEA"/>
    <w:rsid w:val="00F3659B"/>
    <w:rsid w:val="00F4177A"/>
    <w:rsid w:val="00F53763"/>
    <w:rsid w:val="00F82825"/>
    <w:rsid w:val="00F84921"/>
    <w:rsid w:val="00F86E01"/>
    <w:rsid w:val="00F8775F"/>
    <w:rsid w:val="00F91FA7"/>
    <w:rsid w:val="00F931AE"/>
    <w:rsid w:val="00FA185E"/>
    <w:rsid w:val="00FB18AE"/>
    <w:rsid w:val="00FB51B7"/>
    <w:rsid w:val="00FC0363"/>
    <w:rsid w:val="00FD525D"/>
    <w:rsid w:val="00FD5336"/>
    <w:rsid w:val="00FD6473"/>
    <w:rsid w:val="00FE7E3C"/>
    <w:rsid w:val="00FF5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3952E"/>
  <w15:docId w15:val="{4626A6DB-6D5A-4966-965D-9A026D22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Standard">
    <w:name w:val="Standard"/>
    <w:pPr>
      <w:widowControl/>
      <w:suppressAutoHyphens/>
    </w:p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hAnsi="Times"/>
      <w:sz w:val="18"/>
      <w:szCs w:val="18"/>
    </w:rPr>
  </w:style>
  <w:style w:type="paragraph" w:customStyle="1" w:styleId="p2">
    <w:name w:val="p2"/>
    <w:basedOn w:val="Standard"/>
    <w:rPr>
      <w:rFonts w:ascii="Times" w:hAnsi="Times"/>
      <w:sz w:val="17"/>
      <w:szCs w:val="17"/>
    </w:rPr>
  </w:style>
  <w:style w:type="paragraph" w:styleId="NormalWeb">
    <w:name w:val="Normal (Web)"/>
    <w:basedOn w:val="Standard"/>
    <w:uiPriority w:val="99"/>
    <w:pPr>
      <w:spacing w:before="100" w:after="142" w:line="288" w:lineRule="auto"/>
    </w:pPr>
    <w:rPr>
      <w:rFonts w:cs="Times New Roman"/>
    </w:rPr>
  </w:style>
  <w:style w:type="paragraph" w:customStyle="1" w:styleId="Tablanormal1">
    <w:name w:val="Tabla normal1"/>
    <w:pPr>
      <w:widowControl/>
      <w:suppressAutoHyphens/>
    </w:pPr>
    <w:rPr>
      <w:rFonts w:ascii="Times New Roman" w:eastAsia="Arial Unicode MS" w:hAnsi="Times New Roman" w:cs="Times New Roman"/>
      <w:sz w:val="20"/>
      <w:szCs w:val="20"/>
    </w:rPr>
  </w:style>
  <w:style w:type="paragraph" w:customStyle="1" w:styleId="Poromisin">
    <w:name w:val="Por omisión"/>
    <w:pPr>
      <w:widowControl/>
      <w:suppressAutoHyphens/>
    </w:pPr>
    <w:rPr>
      <w:rFonts w:ascii="Helvetica Neue" w:eastAsia="Arial Unicode MS" w:hAnsi="Helvetica Neue" w:cs="Helvetica Neue"/>
      <w:color w:val="000000"/>
      <w:sz w:val="22"/>
      <w:szCs w:val="22"/>
    </w:rPr>
  </w:style>
  <w:style w:type="paragraph" w:customStyle="1" w:styleId="Tablanormal2">
    <w:name w:val="Tabla normal2"/>
    <w:pPr>
      <w:widowControl/>
    </w:pPr>
    <w:rPr>
      <w:rFonts w:eastAsia="Times New Roman" w:cs="Times New Roman"/>
      <w:sz w:val="22"/>
      <w:szCs w:val="22"/>
    </w:rPr>
  </w:style>
  <w:style w:type="paragraph" w:styleId="Prrafodelista">
    <w:name w:val="List Paragraph"/>
    <w:basedOn w:val="Standard"/>
    <w:pPr>
      <w:ind w:left="720"/>
    </w:pPr>
  </w:style>
  <w:style w:type="paragraph" w:styleId="Encabezado">
    <w:name w:val="header"/>
    <w:basedOn w:val="HeaderandFoote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character" w:customStyle="1" w:styleId="BulletSymbols">
    <w:name w:val="Bullet Symbols"/>
    <w:rPr>
      <w:rFonts w:ascii="OpenSymbol" w:eastAsia="OpenSymbol" w:hAnsi="OpenSymbol" w:cs="OpenSymbol"/>
      <w:sz w:val="24"/>
      <w:szCs w:val="24"/>
    </w:rPr>
  </w:style>
  <w:style w:type="character" w:customStyle="1" w:styleId="Fuentedeprrafopredeter1">
    <w:name w:val="Fuente de párrafo predeter.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Internetlink">
    <w:name w:val="Internet link"/>
    <w:rPr>
      <w:color w:val="000080"/>
      <w:u w:val="single"/>
    </w:rPr>
  </w:style>
  <w:style w:type="character" w:customStyle="1" w:styleId="Ninguno">
    <w:name w:val="Ninguno"/>
  </w:style>
  <w:style w:type="character" w:customStyle="1" w:styleId="ListLabel9">
    <w:name w:val="ListLabel 9"/>
    <w:rPr>
      <w:rFonts w:eastAsia="Times New Roman" w:cs="Times New Roman"/>
    </w:rPr>
  </w:style>
  <w:style w:type="character" w:customStyle="1" w:styleId="ListLabel10">
    <w:name w:val="ListLabel 10"/>
    <w:rPr>
      <w:rFonts w:eastAsia="Times New Roman" w:cs="Times New Roman"/>
    </w:rPr>
  </w:style>
  <w:style w:type="character" w:customStyle="1" w:styleId="ListLabel11">
    <w:name w:val="ListLabel 11"/>
    <w:rPr>
      <w:rFonts w:eastAsia="Times New Roman" w:cs="Times New Roman"/>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eastAsia="Times New Roman" w:cs="Times New Roman"/>
    </w:rPr>
  </w:style>
  <w:style w:type="character" w:customStyle="1" w:styleId="ListLabel17">
    <w:name w:val="ListLabel 17"/>
    <w:rPr>
      <w:rFonts w:eastAsia="Times New Roman" w:cs="Times New Roman"/>
    </w:rPr>
  </w:style>
  <w:style w:type="character" w:customStyle="1" w:styleId="ListLabel18">
    <w:name w:val="ListLabel 18"/>
    <w:rPr>
      <w:rFonts w:ascii="Times New Roman" w:eastAsia="Times New Roman" w:hAnsi="Times New Roman" w:cs="Times New Roman"/>
      <w:sz w:val="24"/>
    </w:rPr>
  </w:style>
  <w:style w:type="character" w:customStyle="1" w:styleId="ListLabel19">
    <w:name w:val="ListLabel 19"/>
    <w:rPr>
      <w:rFonts w:eastAsia="Times New Roman" w:cs="Times New Roman"/>
    </w:rPr>
  </w:style>
  <w:style w:type="character" w:customStyle="1" w:styleId="ListLabel20">
    <w:name w:val="ListLabel 20"/>
    <w:rPr>
      <w:rFonts w:eastAsia="Times New Roman" w:cs="Times New Roman"/>
    </w:rPr>
  </w:style>
  <w:style w:type="character" w:customStyle="1" w:styleId="ListLabel21">
    <w:name w:val="ListLabel 21"/>
    <w:rPr>
      <w:rFonts w:eastAsia="Times New Roman" w:cs="Times New Roman"/>
    </w:rPr>
  </w:style>
  <w:style w:type="character" w:customStyle="1" w:styleId="ListLabel22">
    <w:name w:val="ListLabel 22"/>
    <w:rPr>
      <w:rFonts w:eastAsia="Times New Roman" w:cs="Times New Roman"/>
    </w:rPr>
  </w:style>
  <w:style w:type="character" w:customStyle="1" w:styleId="ListLabel23">
    <w:name w:val="ListLabel 23"/>
    <w:rPr>
      <w:rFonts w:eastAsia="Times New Roman" w:cs="Times New Roman"/>
    </w:rPr>
  </w:style>
  <w:style w:type="character" w:customStyle="1" w:styleId="ListLabel24">
    <w:name w:val="ListLabel 24"/>
    <w:rPr>
      <w:rFonts w:eastAsia="Times New Roman" w:cs="Times New Roman"/>
    </w:rPr>
  </w:style>
  <w:style w:type="character" w:customStyle="1" w:styleId="ListLabel25">
    <w:name w:val="ListLabel 25"/>
    <w:rPr>
      <w:rFonts w:eastAsia="Times New Roman" w:cs="Times New Roman"/>
    </w:rPr>
  </w:style>
  <w:style w:type="character" w:customStyle="1" w:styleId="ListLabel26">
    <w:name w:val="ListLabel 26"/>
    <w:rPr>
      <w:rFonts w:eastAsia="Times New Roman" w:cs="Times New Roman"/>
    </w:rPr>
  </w:style>
  <w:style w:type="character" w:customStyle="1" w:styleId="ListLabel27">
    <w:name w:val="ListLabel 27"/>
    <w:rPr>
      <w:rFonts w:ascii="Times New Roman" w:eastAsia="Times New Roman" w:hAnsi="Times New Roman" w:cs="Times New Roman"/>
      <w:sz w:val="24"/>
    </w:rPr>
  </w:style>
  <w:style w:type="character" w:customStyle="1" w:styleId="ListLabel28">
    <w:name w:val="ListLabel 28"/>
    <w:rPr>
      <w:rFonts w:eastAsia="Times New Roman" w:cs="Times New Roman"/>
    </w:rPr>
  </w:style>
  <w:style w:type="character" w:customStyle="1" w:styleId="ListLabel29">
    <w:name w:val="ListLabel 29"/>
    <w:rPr>
      <w:rFonts w:eastAsia="Times New Roman" w:cs="Times New Roman"/>
    </w:rPr>
  </w:style>
  <w:style w:type="character" w:customStyle="1" w:styleId="ListLabel30">
    <w:name w:val="ListLabel 30"/>
    <w:rPr>
      <w:rFonts w:eastAsia="Times New Roman" w:cs="Times New Roman"/>
    </w:rPr>
  </w:style>
  <w:style w:type="character" w:customStyle="1" w:styleId="ListLabel31">
    <w:name w:val="ListLabel 31"/>
    <w:rPr>
      <w:rFonts w:eastAsia="Times New Roman" w:cs="Times New Roman"/>
    </w:rPr>
  </w:style>
  <w:style w:type="character" w:customStyle="1" w:styleId="ListLabel32">
    <w:name w:val="ListLabel 32"/>
    <w:rPr>
      <w:rFonts w:eastAsia="Times New Roman" w:cs="Times New Roman"/>
    </w:rPr>
  </w:style>
  <w:style w:type="character" w:customStyle="1" w:styleId="ListLabel33">
    <w:name w:val="ListLabel 33"/>
    <w:rPr>
      <w:rFonts w:eastAsia="Times New Roman" w:cs="Times New Roman"/>
    </w:rPr>
  </w:style>
  <w:style w:type="character" w:customStyle="1" w:styleId="ListLabel34">
    <w:name w:val="ListLabel 34"/>
    <w:rPr>
      <w:rFonts w:eastAsia="Times New Roman" w:cs="Times New Roman"/>
    </w:rPr>
  </w:style>
  <w:style w:type="character" w:customStyle="1" w:styleId="ListLabel35">
    <w:name w:val="ListLabel 35"/>
    <w:rPr>
      <w:rFonts w:eastAsia="Times New Roman"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paragraph" w:styleId="Revisin">
    <w:name w:val="Revision"/>
    <w:pPr>
      <w:widowControl/>
    </w:pPr>
  </w:style>
  <w:style w:type="numbering" w:customStyle="1" w:styleId="Sinlista1">
    <w:name w:val="Sin lista1"/>
    <w:basedOn w:val="Sinlista"/>
  </w:style>
  <w:style w:type="numbering" w:customStyle="1" w:styleId="WWNum1aa">
    <w:name w:val="WWNum1aa"/>
    <w:basedOn w:val="Sinlista"/>
  </w:style>
  <w:style w:type="numbering" w:customStyle="1" w:styleId="WWNum1">
    <w:name w:val="WWNum1"/>
    <w:basedOn w:val="Sinlista"/>
  </w:style>
  <w:style w:type="numbering" w:customStyle="1" w:styleId="WWNum2">
    <w:name w:val="WWNum2"/>
    <w:basedOn w:val="Sinlista"/>
  </w:style>
  <w:style w:type="numbering" w:customStyle="1" w:styleId="WWNum3">
    <w:name w:val="WWNum3"/>
    <w:basedOn w:val="Sinlista"/>
  </w:style>
  <w:style w:type="numbering" w:customStyle="1" w:styleId="WWNum1a">
    <w:name w:val="WWNum1a"/>
    <w:basedOn w:val="Sinlista"/>
  </w:style>
  <w:style w:type="paragraph" w:styleId="Textocomentario">
    <w:name w:val="annotation text"/>
    <w:basedOn w:val="Normal"/>
    <w:link w:val="TextocomentarioCar"/>
    <w:uiPriority w:val="99"/>
    <w:semiHidden/>
    <w:unhideWhenUsed/>
    <w:rsid w:val="0049782F"/>
    <w:pPr>
      <w:widowControl/>
      <w:suppressAutoHyphens w:val="0"/>
    </w:pPr>
    <w:rPr>
      <w:rFonts w:asciiTheme="minorHAnsi" w:eastAsiaTheme="minorHAnsi" w:hAnsiTheme="minorHAnsi" w:cstheme="minorBidi"/>
      <w:kern w:val="2"/>
      <w:sz w:val="20"/>
      <w:szCs w:val="20"/>
    </w:rPr>
  </w:style>
  <w:style w:type="character" w:customStyle="1" w:styleId="TextocomentarioCar">
    <w:name w:val="Texto comentario Car"/>
    <w:basedOn w:val="Fuentedeprrafopredeter"/>
    <w:link w:val="Textocomentario"/>
    <w:uiPriority w:val="99"/>
    <w:semiHidden/>
    <w:rsid w:val="0049782F"/>
    <w:rPr>
      <w:rFonts w:asciiTheme="minorHAnsi" w:eastAsiaTheme="minorHAnsi" w:hAnsiTheme="minorHAnsi" w:cstheme="minorBidi"/>
      <w:kern w:val="2"/>
      <w:sz w:val="20"/>
      <w:szCs w:val="20"/>
    </w:rPr>
  </w:style>
  <w:style w:type="character" w:styleId="Refdecomentario">
    <w:name w:val="annotation reference"/>
    <w:basedOn w:val="Fuentedeprrafopredeter"/>
    <w:uiPriority w:val="99"/>
    <w:semiHidden/>
    <w:unhideWhenUsed/>
    <w:rsid w:val="0049782F"/>
    <w:rPr>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8684">
      <w:bodyDiv w:val="1"/>
      <w:marLeft w:val="0"/>
      <w:marRight w:val="0"/>
      <w:marTop w:val="0"/>
      <w:marBottom w:val="0"/>
      <w:divBdr>
        <w:top w:val="none" w:sz="0" w:space="0" w:color="auto"/>
        <w:left w:val="none" w:sz="0" w:space="0" w:color="auto"/>
        <w:bottom w:val="none" w:sz="0" w:space="0" w:color="auto"/>
        <w:right w:val="none" w:sz="0" w:space="0" w:color="auto"/>
      </w:divBdr>
    </w:div>
    <w:div w:id="163057113">
      <w:bodyDiv w:val="1"/>
      <w:marLeft w:val="0"/>
      <w:marRight w:val="0"/>
      <w:marTop w:val="0"/>
      <w:marBottom w:val="0"/>
      <w:divBdr>
        <w:top w:val="none" w:sz="0" w:space="0" w:color="auto"/>
        <w:left w:val="none" w:sz="0" w:space="0" w:color="auto"/>
        <w:bottom w:val="none" w:sz="0" w:space="0" w:color="auto"/>
        <w:right w:val="none" w:sz="0" w:space="0" w:color="auto"/>
      </w:divBdr>
    </w:div>
    <w:div w:id="793716443">
      <w:bodyDiv w:val="1"/>
      <w:marLeft w:val="0"/>
      <w:marRight w:val="0"/>
      <w:marTop w:val="0"/>
      <w:marBottom w:val="0"/>
      <w:divBdr>
        <w:top w:val="none" w:sz="0" w:space="0" w:color="auto"/>
        <w:left w:val="none" w:sz="0" w:space="0" w:color="auto"/>
        <w:bottom w:val="none" w:sz="0" w:space="0" w:color="auto"/>
        <w:right w:val="none" w:sz="0" w:space="0" w:color="auto"/>
      </w:divBdr>
    </w:div>
    <w:div w:id="1113862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LD1zjsDQBBm+rBQwjEwGfAf5RA==">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Hospital La FE</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POVEDA ANDRES</dc:creator>
  <cp:lastModifiedBy>VANESSA GARZÓN RAMS</cp:lastModifiedBy>
  <cp:revision>4</cp:revision>
  <cp:lastPrinted>2024-04-15T08:51:00Z</cp:lastPrinted>
  <dcterms:created xsi:type="dcterms:W3CDTF">2024-06-04T11:39:00Z</dcterms:created>
  <dcterms:modified xsi:type="dcterms:W3CDTF">2024-06-21T12:15:00Z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